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B86C96" w:rsidRDefault="00005E5A" w14:paraId="0394614B" wp14:textId="77777777">
      <w:pPr>
        <w:suppressLineNumbers/>
        <w:suppressAutoHyphens/>
        <w:spacing w:before="120" w:after="120" w:line="240" w:lineRule="auto"/>
        <w:jc w:val="center"/>
        <w:rPr>
          <w:rFonts w:ascii="Arial" w:hAnsi="Arial" w:eastAsia="Arial" w:cs="Arial"/>
          <w:b/>
          <w:sz w:val="24"/>
        </w:rPr>
      </w:pPr>
      <w:r>
        <w:rPr>
          <w:rFonts w:ascii="Arial" w:hAnsi="Arial" w:eastAsia="Arial" w:cs="Arial"/>
          <w:b/>
          <w:sz w:val="24"/>
        </w:rPr>
        <w:t>LIDO ISLE COMMUNITY ASSOCIATION</w:t>
      </w:r>
    </w:p>
    <w:p xmlns:wp14="http://schemas.microsoft.com/office/word/2010/wordml" w:rsidR="00B86C96" w:rsidRDefault="00005E5A" w14:paraId="040A97AF" wp14:textId="77777777">
      <w:pPr>
        <w:suppressAutoHyphens/>
        <w:spacing w:after="0" w:line="240" w:lineRule="auto"/>
        <w:jc w:val="center"/>
        <w:rPr>
          <w:rFonts w:ascii="Arial" w:hAnsi="Arial" w:eastAsia="Arial" w:cs="Arial"/>
          <w:b/>
          <w:sz w:val="24"/>
        </w:rPr>
      </w:pPr>
      <w:r>
        <w:rPr>
          <w:rFonts w:ascii="Arial" w:hAnsi="Arial" w:eastAsia="Arial" w:cs="Arial"/>
          <w:b/>
          <w:sz w:val="24"/>
        </w:rPr>
        <w:t>BOARD OF DIRECTORS' MEETING</w:t>
      </w:r>
    </w:p>
    <w:p xmlns:wp14="http://schemas.microsoft.com/office/word/2010/wordml" w:rsidR="00B86C96" w:rsidRDefault="00005E5A" w14:paraId="4E8BB6A7" wp14:textId="77777777">
      <w:pPr>
        <w:suppressAutoHyphens/>
        <w:spacing w:after="0" w:line="240" w:lineRule="auto"/>
        <w:jc w:val="center"/>
        <w:rPr>
          <w:rFonts w:ascii="Arial" w:hAnsi="Arial" w:eastAsia="Arial" w:cs="Arial"/>
          <w:b/>
          <w:sz w:val="24"/>
        </w:rPr>
      </w:pPr>
      <w:r>
        <w:rPr>
          <w:rFonts w:ascii="Arial" w:hAnsi="Arial" w:eastAsia="Arial" w:cs="Arial"/>
          <w:b/>
          <w:sz w:val="24"/>
        </w:rPr>
        <w:t>OPEN SESSION</w:t>
      </w:r>
    </w:p>
    <w:p xmlns:wp14="http://schemas.microsoft.com/office/word/2010/wordml" w:rsidR="00B86C96" w:rsidRDefault="007A5525" w14:paraId="7A439BA3" wp14:textId="77777777">
      <w:pPr>
        <w:suppressAutoHyphens/>
        <w:spacing w:after="0" w:line="240" w:lineRule="auto"/>
        <w:jc w:val="center"/>
        <w:rPr>
          <w:rFonts w:ascii="Arial" w:hAnsi="Arial" w:eastAsia="Arial" w:cs="Arial"/>
          <w:b/>
          <w:sz w:val="24"/>
        </w:rPr>
      </w:pPr>
      <w:r>
        <w:rPr>
          <w:rFonts w:ascii="Arial" w:hAnsi="Arial" w:eastAsia="Arial" w:cs="Arial"/>
          <w:b/>
          <w:sz w:val="24"/>
        </w:rPr>
        <w:t>November 14</w:t>
      </w:r>
      <w:r w:rsidR="00005E5A">
        <w:rPr>
          <w:rFonts w:ascii="Arial" w:hAnsi="Arial" w:eastAsia="Arial" w:cs="Arial"/>
          <w:b/>
          <w:sz w:val="24"/>
        </w:rPr>
        <w:t>, 2018</w:t>
      </w:r>
    </w:p>
    <w:p xmlns:wp14="http://schemas.microsoft.com/office/word/2010/wordml" w:rsidR="00B86C96" w:rsidRDefault="00B86C96" w14:paraId="672A6659" wp14:textId="77777777">
      <w:pPr>
        <w:suppressAutoHyphens/>
        <w:spacing w:after="0" w:line="240" w:lineRule="auto"/>
        <w:rPr>
          <w:rFonts w:ascii="Arial" w:hAnsi="Arial" w:eastAsia="Arial" w:cs="Arial"/>
          <w:sz w:val="24"/>
        </w:rPr>
      </w:pPr>
    </w:p>
    <w:tbl>
      <w:tblPr>
        <w:tblW w:w="0" w:type="auto"/>
        <w:tblInd w:w="108" w:type="dxa"/>
        <w:tblCellMar>
          <w:left w:w="10" w:type="dxa"/>
          <w:right w:w="10" w:type="dxa"/>
        </w:tblCellMar>
        <w:tblLook w:val="0000" w:firstRow="0" w:lastRow="0" w:firstColumn="0" w:lastColumn="0" w:noHBand="0" w:noVBand="0"/>
      </w:tblPr>
      <w:tblGrid>
        <w:gridCol w:w="4443"/>
        <w:gridCol w:w="4680"/>
      </w:tblGrid>
      <w:tr xmlns:wp14="http://schemas.microsoft.com/office/word/2010/wordml" w:rsidR="00B86C96" w:rsidTr="1AB8CF32" w14:paraId="7DAECC5B" wp14:textId="77777777">
        <w:trPr>
          <w:trHeight w:val="1"/>
        </w:trPr>
        <w:tc>
          <w:tcPr>
            <w:tcW w:w="4443" w:type="dxa"/>
            <w:tcBorders>
              <w:top w:val="single" w:color="000000" w:themeColor="text1" w:sz="4" w:space="0"/>
              <w:left w:val="single" w:color="000000" w:themeColor="text1" w:sz="4" w:space="0"/>
              <w:bottom w:val="single" w:color="000000" w:themeColor="text1" w:sz="4" w:space="0"/>
              <w:right w:val="single" w:color="000000" w:themeColor="text1" w:sz="0" w:space="0"/>
            </w:tcBorders>
            <w:shd w:val="clear" w:color="auto" w:fill="auto"/>
            <w:tcMar>
              <w:left w:w="108" w:type="dxa"/>
              <w:right w:w="108" w:type="dxa"/>
            </w:tcMar>
          </w:tcPr>
          <w:p w:rsidRPr="008C12E2" w:rsidR="00B86C96" w:rsidRDefault="00005E5A" w14:paraId="3F68DE8D" wp14:textId="77777777">
            <w:pPr>
              <w:suppressAutoHyphens/>
              <w:spacing w:after="0" w:line="240" w:lineRule="auto"/>
              <w:rPr>
                <w:rFonts w:ascii="Arial" w:hAnsi="Arial" w:eastAsia="Arial" w:cs="Arial"/>
                <w:b/>
                <w:sz w:val="24"/>
                <w:u w:val="single"/>
              </w:rPr>
            </w:pPr>
            <w:r w:rsidRPr="008C12E2">
              <w:rPr>
                <w:rFonts w:ascii="Arial" w:hAnsi="Arial" w:eastAsia="Arial" w:cs="Arial"/>
                <w:b/>
                <w:sz w:val="24"/>
                <w:u w:val="single"/>
              </w:rPr>
              <w:t>BOARD MEMBERS:</w:t>
            </w:r>
          </w:p>
          <w:p w:rsidR="00B86C96" w:rsidRDefault="00005E5A" w14:paraId="603CFABD" wp14:textId="77777777">
            <w:pPr>
              <w:suppressAutoHyphens/>
              <w:spacing w:after="0" w:line="240" w:lineRule="auto"/>
              <w:rPr>
                <w:rFonts w:ascii="Arial" w:hAnsi="Arial" w:eastAsia="Arial" w:cs="Arial"/>
                <w:sz w:val="24"/>
                <w:u w:val="single"/>
              </w:rPr>
            </w:pPr>
            <w:r>
              <w:rPr>
                <w:rFonts w:ascii="Arial" w:hAnsi="Arial" w:eastAsia="Arial" w:cs="Arial"/>
                <w:sz w:val="24"/>
                <w:u w:val="single"/>
              </w:rPr>
              <w:t>Present:</w:t>
            </w:r>
          </w:p>
          <w:p w:rsidRPr="00250366" w:rsidR="00026456" w:rsidP="00026456" w:rsidRDefault="00026456" w14:paraId="5AEDDAA6" wp14:textId="77777777">
            <w:pPr>
              <w:suppressAutoHyphens/>
              <w:spacing w:after="0" w:line="240" w:lineRule="auto"/>
              <w:rPr>
                <w:rFonts w:ascii="Arial" w:hAnsi="Arial" w:eastAsia="Arial" w:cs="Arial"/>
                <w:sz w:val="24"/>
              </w:rPr>
            </w:pPr>
            <w:r>
              <w:rPr>
                <w:rFonts w:ascii="Arial" w:hAnsi="Arial" w:eastAsia="Arial" w:cs="Arial"/>
                <w:sz w:val="24"/>
              </w:rPr>
              <w:t>Quentin Wall, President</w:t>
            </w:r>
          </w:p>
          <w:p w:rsidR="00B86C96" w:rsidRDefault="00005E5A" w14:paraId="0EBC8113" wp14:textId="77777777">
            <w:pPr>
              <w:suppressAutoHyphens/>
              <w:spacing w:after="0" w:line="240" w:lineRule="auto"/>
              <w:rPr>
                <w:rFonts w:ascii="Arial" w:hAnsi="Arial" w:eastAsia="Arial" w:cs="Arial"/>
                <w:sz w:val="24"/>
              </w:rPr>
            </w:pPr>
            <w:r>
              <w:rPr>
                <w:rFonts w:ascii="Arial" w:hAnsi="Arial" w:eastAsia="Arial" w:cs="Arial"/>
                <w:sz w:val="24"/>
              </w:rPr>
              <w:t>Leslie Thompson, Vice President</w:t>
            </w:r>
          </w:p>
          <w:p w:rsidR="00026456" w:rsidRDefault="00005E5A" w14:paraId="2D85FF15" wp14:textId="77777777">
            <w:pPr>
              <w:suppressAutoHyphens/>
              <w:spacing w:after="0" w:line="240" w:lineRule="auto"/>
              <w:rPr>
                <w:rFonts w:ascii="Arial" w:hAnsi="Arial" w:eastAsia="Arial" w:cs="Arial"/>
                <w:sz w:val="24"/>
              </w:rPr>
            </w:pPr>
            <w:r>
              <w:rPr>
                <w:rFonts w:ascii="Arial" w:hAnsi="Arial" w:eastAsia="Arial" w:cs="Arial"/>
                <w:sz w:val="24"/>
              </w:rPr>
              <w:t>Shana Conzelman, Secretary</w:t>
            </w:r>
          </w:p>
          <w:p w:rsidR="00B86C96" w:rsidRDefault="00026456" w14:paraId="244F420D" wp14:textId="77777777">
            <w:pPr>
              <w:suppressAutoHyphens/>
              <w:spacing w:after="0" w:line="240" w:lineRule="auto"/>
              <w:rPr>
                <w:rFonts w:ascii="Arial" w:hAnsi="Arial" w:eastAsia="Arial" w:cs="Arial"/>
                <w:sz w:val="24"/>
              </w:rPr>
            </w:pPr>
            <w:r>
              <w:rPr>
                <w:rFonts w:ascii="Arial" w:hAnsi="Arial" w:eastAsia="Arial" w:cs="Arial"/>
                <w:sz w:val="24"/>
              </w:rPr>
              <w:t>Scott Obel, Treasurer</w:t>
            </w:r>
            <w:r w:rsidR="00005E5A">
              <w:rPr>
                <w:rFonts w:ascii="Arial" w:hAnsi="Arial" w:eastAsia="Arial" w:cs="Arial"/>
                <w:sz w:val="24"/>
              </w:rPr>
              <w:t xml:space="preserve"> </w:t>
            </w:r>
          </w:p>
          <w:p w:rsidR="00B86C96" w:rsidRDefault="00005E5A" w14:paraId="7485B041" wp14:textId="77777777">
            <w:pPr>
              <w:suppressAutoHyphens/>
              <w:spacing w:after="0" w:line="240" w:lineRule="auto"/>
              <w:rPr>
                <w:rFonts w:ascii="Arial" w:hAnsi="Arial" w:eastAsia="Arial" w:cs="Arial"/>
                <w:sz w:val="24"/>
              </w:rPr>
            </w:pPr>
            <w:r>
              <w:rPr>
                <w:rFonts w:ascii="Arial" w:hAnsi="Arial" w:eastAsia="Arial" w:cs="Arial"/>
                <w:sz w:val="24"/>
              </w:rPr>
              <w:t>Marion Smith, Director</w:t>
            </w:r>
          </w:p>
          <w:p w:rsidR="00B86C96" w:rsidRDefault="00005E5A" w14:paraId="2F10E5F5" wp14:textId="77777777">
            <w:pPr>
              <w:suppressAutoHyphens/>
              <w:spacing w:after="0" w:line="240" w:lineRule="auto"/>
              <w:rPr>
                <w:rFonts w:ascii="Arial" w:hAnsi="Arial" w:eastAsia="Arial" w:cs="Arial"/>
                <w:sz w:val="24"/>
              </w:rPr>
            </w:pPr>
            <w:r>
              <w:rPr>
                <w:rFonts w:ascii="Arial" w:hAnsi="Arial" w:eastAsia="Arial" w:cs="Arial"/>
                <w:sz w:val="24"/>
              </w:rPr>
              <w:t xml:space="preserve">Juli Ackerman, Director </w:t>
            </w:r>
          </w:p>
          <w:p w:rsidR="00D06F5C" w:rsidP="00D06F5C" w:rsidRDefault="00D06F5C" w14:paraId="578F073E" wp14:textId="77777777">
            <w:pPr>
              <w:suppressAutoHyphens/>
              <w:spacing w:after="0" w:line="240" w:lineRule="auto"/>
              <w:rPr>
                <w:rFonts w:ascii="Arial" w:hAnsi="Arial" w:eastAsia="Arial" w:cs="Arial"/>
                <w:sz w:val="24"/>
              </w:rPr>
            </w:pPr>
            <w:r>
              <w:rPr>
                <w:rFonts w:ascii="Arial" w:hAnsi="Arial" w:eastAsia="Arial" w:cs="Arial"/>
                <w:sz w:val="24"/>
              </w:rPr>
              <w:t>Steve Paquette, Director</w:t>
            </w:r>
          </w:p>
          <w:p w:rsidR="00250366" w:rsidP="00250366" w:rsidRDefault="00250366" w14:paraId="77DE9751" wp14:textId="77777777">
            <w:pPr>
              <w:suppressAutoHyphens/>
              <w:spacing w:after="0" w:line="240" w:lineRule="auto"/>
              <w:rPr>
                <w:rFonts w:ascii="Arial" w:hAnsi="Arial" w:eastAsia="Arial" w:cs="Arial"/>
                <w:sz w:val="24"/>
              </w:rPr>
            </w:pPr>
            <w:r>
              <w:rPr>
                <w:rFonts w:ascii="Arial" w:hAnsi="Arial" w:eastAsia="Arial" w:cs="Arial"/>
                <w:sz w:val="24"/>
              </w:rPr>
              <w:t>Mike O’Shea, Director</w:t>
            </w:r>
          </w:p>
          <w:p w:rsidR="00026456" w:rsidP="00026456" w:rsidRDefault="00026456" w14:paraId="5C3B65BB" wp14:textId="77777777">
            <w:pPr>
              <w:suppressAutoHyphens/>
              <w:spacing w:after="0" w:line="240" w:lineRule="auto"/>
              <w:rPr>
                <w:rFonts w:ascii="Arial" w:hAnsi="Arial" w:eastAsia="Arial" w:cs="Arial"/>
                <w:sz w:val="24"/>
              </w:rPr>
            </w:pPr>
            <w:r>
              <w:rPr>
                <w:rFonts w:ascii="Arial" w:hAnsi="Arial" w:eastAsia="Arial" w:cs="Arial"/>
                <w:sz w:val="24"/>
              </w:rPr>
              <w:t>Dave Rahn, Director</w:t>
            </w:r>
          </w:p>
          <w:p w:rsidR="00026456" w:rsidP="00026456" w:rsidRDefault="00026456" w14:paraId="0A37501D" wp14:textId="77777777">
            <w:pPr>
              <w:suppressAutoHyphens/>
              <w:spacing w:after="0" w:line="240" w:lineRule="auto"/>
              <w:rPr>
                <w:rFonts w:ascii="Arial" w:hAnsi="Arial" w:eastAsia="Arial" w:cs="Arial"/>
                <w:sz w:val="24"/>
              </w:rPr>
            </w:pPr>
          </w:p>
          <w:p w:rsidR="00B86C96" w:rsidRDefault="00005E5A" w14:paraId="11CBD253" wp14:textId="77777777">
            <w:pPr>
              <w:suppressAutoHyphens/>
              <w:spacing w:after="0" w:line="240" w:lineRule="auto"/>
              <w:rPr>
                <w:rFonts w:ascii="Arial" w:hAnsi="Arial" w:eastAsia="Arial" w:cs="Arial"/>
                <w:sz w:val="24"/>
                <w:u w:val="single"/>
              </w:rPr>
            </w:pPr>
            <w:r>
              <w:rPr>
                <w:rFonts w:ascii="Arial" w:hAnsi="Arial" w:eastAsia="Arial" w:cs="Arial"/>
                <w:sz w:val="24"/>
                <w:u w:val="single"/>
              </w:rPr>
              <w:t>Not Present:</w:t>
            </w:r>
          </w:p>
          <w:p w:rsidR="00B86C96" w:rsidRDefault="00B86C96" w14:paraId="5DAB6C7B" wp14:textId="77777777">
            <w:pPr>
              <w:suppressAutoHyphens/>
              <w:spacing w:after="0" w:line="240" w:lineRule="auto"/>
              <w:rPr>
                <w:rFonts w:ascii="Arial" w:hAnsi="Arial" w:eastAsia="Arial" w:cs="Arial"/>
                <w:sz w:val="24"/>
              </w:rPr>
            </w:pPr>
          </w:p>
          <w:p w:rsidRPr="008C12E2" w:rsidR="00B86C96" w:rsidRDefault="00005E5A" w14:paraId="48C39292" wp14:textId="77777777">
            <w:pPr>
              <w:suppressAutoHyphens/>
              <w:spacing w:after="0" w:line="240" w:lineRule="auto"/>
              <w:rPr>
                <w:rFonts w:ascii="Arial" w:hAnsi="Arial" w:eastAsia="Arial" w:cs="Arial"/>
                <w:b/>
                <w:sz w:val="24"/>
                <w:u w:val="single"/>
              </w:rPr>
            </w:pPr>
            <w:r w:rsidRPr="008C12E2">
              <w:rPr>
                <w:rFonts w:ascii="Arial" w:hAnsi="Arial" w:eastAsia="Arial" w:cs="Arial"/>
                <w:b/>
                <w:sz w:val="24"/>
                <w:u w:val="single"/>
              </w:rPr>
              <w:t>DIVERSIFIED PERSONNEL PRESENT:</w:t>
            </w:r>
          </w:p>
          <w:p w:rsidR="00B86C96" w:rsidRDefault="00005E5A" w14:paraId="26A7D725" wp14:textId="77777777">
            <w:pPr>
              <w:suppressAutoHyphens/>
              <w:spacing w:after="0" w:line="240" w:lineRule="auto"/>
              <w:rPr>
                <w:rFonts w:ascii="Arial" w:hAnsi="Arial" w:eastAsia="Arial" w:cs="Arial"/>
                <w:sz w:val="24"/>
              </w:rPr>
            </w:pPr>
            <w:r>
              <w:rPr>
                <w:rFonts w:ascii="Arial" w:hAnsi="Arial" w:eastAsia="Arial" w:cs="Arial"/>
                <w:sz w:val="24"/>
              </w:rPr>
              <w:t>Justin Langenberg, Assoc. Manager</w:t>
            </w:r>
          </w:p>
          <w:p w:rsidR="00B86C96" w:rsidRDefault="00D06F5C" w14:paraId="60CDBCE7" wp14:textId="77777777">
            <w:pPr>
              <w:suppressAutoHyphens/>
              <w:spacing w:after="0" w:line="240" w:lineRule="auto"/>
              <w:rPr>
                <w:rFonts w:ascii="Arial" w:hAnsi="Arial" w:eastAsia="Arial" w:cs="Arial"/>
                <w:sz w:val="24"/>
              </w:rPr>
            </w:pPr>
            <w:r>
              <w:rPr>
                <w:rFonts w:ascii="Arial" w:hAnsi="Arial" w:eastAsia="Arial" w:cs="Arial"/>
                <w:sz w:val="24"/>
              </w:rPr>
              <w:t>Matt Bosma, Assistant Manager</w:t>
            </w:r>
          </w:p>
          <w:p w:rsidR="00B86C96" w:rsidP="003016D2" w:rsidRDefault="00B86C96" w14:paraId="02EB378F" wp14:textId="77777777">
            <w:pPr>
              <w:suppressAutoHyphens/>
              <w:spacing w:after="0" w:line="240" w:lineRule="auto"/>
            </w:pPr>
          </w:p>
        </w:tc>
        <w:tc>
          <w:tcPr>
            <w:tcW w:w="46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tcPr>
          <w:p w:rsidRPr="008C12E2" w:rsidR="00B86C96" w:rsidRDefault="00005E5A" w14:paraId="6A37107B" wp14:textId="77777777">
            <w:pPr>
              <w:suppressAutoHyphens/>
              <w:spacing w:after="0" w:line="240" w:lineRule="auto"/>
              <w:rPr>
                <w:rFonts w:ascii="Arial" w:hAnsi="Arial" w:eastAsia="Arial" w:cs="Arial"/>
                <w:b/>
                <w:sz w:val="24"/>
                <w:u w:val="single"/>
              </w:rPr>
            </w:pPr>
            <w:r w:rsidRPr="008C12E2">
              <w:rPr>
                <w:rFonts w:ascii="Arial" w:hAnsi="Arial" w:eastAsia="Arial" w:cs="Arial"/>
                <w:b/>
                <w:sz w:val="24"/>
                <w:u w:val="single"/>
              </w:rPr>
              <w:t>GUESTS:</w:t>
            </w:r>
          </w:p>
          <w:p w:rsidR="00FD4EF5" w:rsidP="00026456" w:rsidRDefault="003016D2" w14:paraId="1E4AC257" wp14:textId="77777777">
            <w:pPr>
              <w:suppressAutoHyphens/>
              <w:spacing w:after="0" w:line="240" w:lineRule="auto"/>
              <w:rPr>
                <w:rFonts w:ascii="Arial" w:hAnsi="Arial" w:cs="Arial"/>
                <w:sz w:val="24"/>
                <w:szCs w:val="24"/>
              </w:rPr>
            </w:pPr>
            <w:r w:rsidRPr="003016D2">
              <w:rPr>
                <w:rFonts w:ascii="Arial" w:hAnsi="Arial" w:cs="Arial"/>
                <w:sz w:val="24"/>
                <w:szCs w:val="24"/>
              </w:rPr>
              <w:t>8</w:t>
            </w:r>
            <w:r w:rsidRPr="003016D2" w:rsidR="001D3665">
              <w:rPr>
                <w:rFonts w:ascii="Arial" w:hAnsi="Arial" w:cs="Arial"/>
                <w:sz w:val="24"/>
                <w:szCs w:val="24"/>
              </w:rPr>
              <w:t xml:space="preserve"> Lido Residents Present</w:t>
            </w:r>
          </w:p>
          <w:p w:rsidR="00FD4EF5" w:rsidP="00026456" w:rsidRDefault="00FD4EF5" w14:paraId="6A05A809" wp14:textId="77777777">
            <w:pPr>
              <w:suppressAutoHyphens/>
              <w:spacing w:after="0" w:line="240" w:lineRule="auto"/>
              <w:rPr>
                <w:rFonts w:ascii="Arial" w:hAnsi="Arial" w:cs="Arial"/>
                <w:sz w:val="24"/>
                <w:szCs w:val="24"/>
              </w:rPr>
            </w:pPr>
          </w:p>
          <w:p w:rsidRPr="00FD4EF5" w:rsidR="00FD4EF5" w:rsidP="00026456" w:rsidRDefault="00FD4EF5" w14:paraId="1287746F" wp14:textId="77777777">
            <w:pPr>
              <w:suppressAutoHyphens/>
              <w:spacing w:after="0" w:line="240" w:lineRule="auto"/>
              <w:rPr>
                <w:rFonts w:ascii="Arial" w:hAnsi="Arial" w:cs="Arial"/>
                <w:sz w:val="24"/>
                <w:szCs w:val="24"/>
                <w:u w:val="single"/>
              </w:rPr>
            </w:pPr>
            <w:r w:rsidRPr="1AB8CF32" w:rsidR="1AB8CF32">
              <w:rPr>
                <w:rFonts w:ascii="Arial" w:hAnsi="Arial" w:cs="Arial"/>
                <w:sz w:val="24"/>
                <w:szCs w:val="24"/>
                <w:u w:val="single"/>
              </w:rPr>
              <w:t>City of Newport Beach Representatives:</w:t>
            </w:r>
          </w:p>
          <w:p w:rsidRPr="003016D2" w:rsidR="00B86C96" w:rsidP="1AB8CF32" w:rsidRDefault="00FD4EF5" w14:paraId="046D6BAC" wp14:textId="7428930F">
            <w:pPr>
              <w:pStyle w:val="Normal"/>
              <w:suppressAutoHyphens/>
              <w:spacing w:after="0" w:line="240" w:lineRule="auto"/>
              <w:rPr>
                <w:rFonts w:ascii="Arial" w:hAnsi="Arial" w:cs="Arial"/>
                <w:sz w:val="24"/>
                <w:szCs w:val="24"/>
              </w:rPr>
            </w:pPr>
            <w:r w:rsidRPr="1AB8CF32" w:rsidR="1AB8CF32">
              <w:rPr>
                <w:rFonts w:ascii="Arial" w:hAnsi="Arial" w:eastAsia="Arial" w:cs="Arial"/>
                <w:noProof w:val="0"/>
                <w:sz w:val="24"/>
                <w:szCs w:val="24"/>
                <w:lang w:val="en-US"/>
              </w:rPr>
              <w:t xml:space="preserve">Diane </w:t>
            </w:r>
            <w:r w:rsidRPr="1AB8CF32" w:rsidR="1AB8CF32">
              <w:rPr>
                <w:rFonts w:ascii="Arial" w:hAnsi="Arial" w:eastAsia="Arial" w:cs="Arial"/>
                <w:noProof w:val="0"/>
                <w:sz w:val="24"/>
                <w:szCs w:val="24"/>
                <w:lang w:val="en-US"/>
              </w:rPr>
              <w:t xml:space="preserve">Dixon, </w:t>
            </w:r>
            <w:r w:rsidRPr="1AB8CF32" w:rsidR="1AB8CF32">
              <w:rPr>
                <w:rFonts w:ascii="Arial" w:hAnsi="Arial" w:cs="Arial"/>
                <w:sz w:val="24"/>
                <w:szCs w:val="24"/>
              </w:rPr>
              <w:t>Samir</w:t>
            </w:r>
            <w:r w:rsidRPr="1AB8CF32" w:rsidR="1AB8CF32">
              <w:rPr>
                <w:rFonts w:ascii="Arial" w:hAnsi="Arial" w:cs="Arial"/>
                <w:sz w:val="24"/>
                <w:szCs w:val="24"/>
              </w:rPr>
              <w:t xml:space="preserve"> Ghosn, </w:t>
            </w:r>
            <w:proofErr w:type="spellStart"/>
            <w:r w:rsidRPr="1AB8CF32" w:rsidR="1AB8CF32">
              <w:rPr>
                <w:rFonts w:ascii="Arial" w:hAnsi="Arial" w:cs="Arial"/>
                <w:sz w:val="24"/>
                <w:szCs w:val="24"/>
              </w:rPr>
              <w:t>Seimone</w:t>
            </w:r>
            <w:proofErr w:type="spellEnd"/>
            <w:r w:rsidRPr="1AB8CF32" w:rsidR="1AB8CF32">
              <w:rPr>
                <w:rFonts w:ascii="Arial" w:hAnsi="Arial" w:cs="Arial"/>
                <w:sz w:val="24"/>
                <w:szCs w:val="24"/>
              </w:rPr>
              <w:t xml:space="preserve"> </w:t>
            </w:r>
            <w:proofErr w:type="spellStart"/>
            <w:r w:rsidRPr="1AB8CF32" w:rsidR="1AB8CF32">
              <w:rPr>
                <w:rFonts w:ascii="Arial" w:hAnsi="Arial" w:cs="Arial"/>
                <w:sz w:val="24"/>
                <w:szCs w:val="24"/>
              </w:rPr>
              <w:t>Jurjis</w:t>
            </w:r>
            <w:proofErr w:type="spellEnd"/>
            <w:r w:rsidRPr="1AB8CF32" w:rsidR="1AB8CF32">
              <w:rPr>
                <w:rFonts w:ascii="Arial" w:hAnsi="Arial" w:cs="Arial"/>
                <w:sz w:val="24"/>
                <w:szCs w:val="24"/>
              </w:rPr>
              <w:t xml:space="preserve"> </w:t>
            </w:r>
          </w:p>
        </w:tc>
      </w:tr>
    </w:tbl>
    <w:p xmlns:wp14="http://schemas.microsoft.com/office/word/2010/wordml" w:rsidR="00B86C96" w:rsidRDefault="00B86C96" w14:paraId="5A39BBE3" wp14:textId="77777777">
      <w:pPr>
        <w:suppressAutoHyphens/>
        <w:spacing w:after="0" w:line="240" w:lineRule="auto"/>
        <w:rPr>
          <w:rFonts w:ascii="Arial" w:hAnsi="Arial" w:eastAsia="Arial" w:cs="Arial"/>
          <w:sz w:val="24"/>
        </w:rPr>
      </w:pPr>
    </w:p>
    <w:p xmlns:wp14="http://schemas.microsoft.com/office/word/2010/wordml" w:rsidR="00B86C96" w:rsidRDefault="00005E5A" w14:paraId="24FF8E13" wp14:textId="77777777">
      <w:pPr>
        <w:suppressAutoHyphens/>
        <w:spacing w:after="0" w:line="240" w:lineRule="auto"/>
        <w:rPr>
          <w:rFonts w:ascii="Arial" w:hAnsi="Arial" w:eastAsia="Arial" w:cs="Arial"/>
          <w:b/>
          <w:sz w:val="24"/>
        </w:rPr>
      </w:pPr>
      <w:r>
        <w:rPr>
          <w:rFonts w:ascii="Arial" w:hAnsi="Arial" w:eastAsia="Arial" w:cs="Arial"/>
          <w:b/>
          <w:sz w:val="24"/>
        </w:rPr>
        <w:t>CALL TO ORDER</w:t>
      </w:r>
    </w:p>
    <w:p xmlns:wp14="http://schemas.microsoft.com/office/word/2010/wordml" w:rsidR="00B86C96" w:rsidRDefault="00407945" w14:paraId="32D6DADE" wp14:textId="77777777">
      <w:pPr>
        <w:suppressAutoHyphens/>
        <w:spacing w:after="0" w:line="240" w:lineRule="auto"/>
        <w:rPr>
          <w:rFonts w:ascii="Arial" w:hAnsi="Arial" w:eastAsia="Arial" w:cs="Arial"/>
          <w:sz w:val="24"/>
        </w:rPr>
      </w:pPr>
      <w:r>
        <w:rPr>
          <w:rFonts w:ascii="Arial" w:hAnsi="Arial" w:eastAsia="Arial" w:cs="Arial"/>
          <w:sz w:val="24"/>
        </w:rPr>
        <w:t>Quentin</w:t>
      </w:r>
      <w:r w:rsidR="00005E5A">
        <w:rPr>
          <w:rFonts w:ascii="Arial" w:hAnsi="Arial" w:eastAsia="Arial" w:cs="Arial"/>
          <w:sz w:val="24"/>
        </w:rPr>
        <w:t xml:space="preserve"> called the meeting to order at 6:0</w:t>
      </w:r>
      <w:r w:rsidR="003016D2">
        <w:rPr>
          <w:rFonts w:ascii="Arial" w:hAnsi="Arial" w:eastAsia="Arial" w:cs="Arial"/>
          <w:sz w:val="24"/>
        </w:rPr>
        <w:t>1</w:t>
      </w:r>
      <w:r w:rsidR="00005E5A">
        <w:rPr>
          <w:rFonts w:ascii="Arial" w:hAnsi="Arial" w:eastAsia="Arial" w:cs="Arial"/>
          <w:sz w:val="24"/>
        </w:rPr>
        <w:t xml:space="preserve"> pm.  </w:t>
      </w:r>
    </w:p>
    <w:p xmlns:wp14="http://schemas.microsoft.com/office/word/2010/wordml" w:rsidR="00B86C96" w:rsidRDefault="00B86C96" w14:paraId="41C8F396" wp14:textId="77777777">
      <w:pPr>
        <w:suppressAutoHyphens/>
        <w:spacing w:after="0" w:line="240" w:lineRule="auto"/>
        <w:rPr>
          <w:rFonts w:ascii="Arial" w:hAnsi="Arial" w:eastAsia="Arial" w:cs="Arial"/>
          <w:sz w:val="24"/>
        </w:rPr>
      </w:pPr>
    </w:p>
    <w:p xmlns:wp14="http://schemas.microsoft.com/office/word/2010/wordml" w:rsidR="00B86C96" w:rsidRDefault="00005E5A" w14:paraId="72AA9077" wp14:textId="77777777">
      <w:pPr>
        <w:suppressAutoHyphens/>
        <w:spacing w:after="0" w:line="240" w:lineRule="auto"/>
        <w:rPr>
          <w:rFonts w:ascii="Arial" w:hAnsi="Arial" w:eastAsia="Arial" w:cs="Arial"/>
          <w:b/>
          <w:sz w:val="24"/>
          <w:u w:val="single"/>
        </w:rPr>
      </w:pPr>
      <w:r>
        <w:rPr>
          <w:rFonts w:ascii="Arial" w:hAnsi="Arial" w:eastAsia="Arial" w:cs="Arial"/>
          <w:b/>
          <w:sz w:val="24"/>
          <w:u w:val="single"/>
        </w:rPr>
        <w:t>PUBLIC COMMENT SESSION</w:t>
      </w:r>
    </w:p>
    <w:p xmlns:wp14="http://schemas.microsoft.com/office/word/2010/wordml" w:rsidR="00B86C96" w:rsidP="1AB8CF32" w:rsidRDefault="003016D2" w14:paraId="160F6E3F" wp14:noSpellErr="1" wp14:textId="2A9DE4C0">
      <w:pPr>
        <w:suppressAutoHyphens/>
        <w:spacing w:after="0" w:line="240" w:lineRule="auto"/>
        <w:rPr>
          <w:rFonts w:ascii="Arial" w:hAnsi="Arial" w:cs="Arial"/>
          <w:sz w:val="24"/>
          <w:szCs w:val="24"/>
        </w:rPr>
      </w:pPr>
      <w:r w:rsidRPr="1AB8CF32" w:rsidR="1AB8CF32">
        <w:rPr>
          <w:rFonts w:ascii="Arial" w:hAnsi="Arial" w:cs="Arial"/>
          <w:sz w:val="24"/>
          <w:szCs w:val="24"/>
        </w:rPr>
        <w:t xml:space="preserve">A resident came in to ask the Board if they would be willing to allow them to start construction on their home before the Architectural Committee has received their City stamped plans for final approval. The residents have received preliminary approval </w:t>
      </w:r>
      <w:r w:rsidRPr="1AB8CF32" w:rsidR="1AB8CF32">
        <w:rPr>
          <w:rFonts w:ascii="Arial" w:hAnsi="Arial" w:cs="Arial"/>
          <w:sz w:val="24"/>
          <w:szCs w:val="24"/>
        </w:rPr>
        <w:t xml:space="preserve">from </w:t>
      </w:r>
      <w:r w:rsidRPr="1AB8CF32" w:rsidR="1AB8CF32">
        <w:rPr>
          <w:rFonts w:ascii="Arial" w:hAnsi="Arial" w:cs="Arial"/>
          <w:sz w:val="24"/>
          <w:szCs w:val="24"/>
        </w:rPr>
        <w:t>the ARC and have also received verbal approval from the City. The City has also required them to be approved through the Coast</w:t>
      </w:r>
      <w:r w:rsidRPr="1AB8CF32" w:rsidR="1AB8CF32">
        <w:rPr>
          <w:rFonts w:ascii="Arial" w:hAnsi="Arial" w:cs="Arial"/>
          <w:sz w:val="24"/>
          <w:szCs w:val="24"/>
        </w:rPr>
        <w:t>al</w:t>
      </w:r>
      <w:r w:rsidRPr="1AB8CF32" w:rsidR="1AB8CF32">
        <w:rPr>
          <w:rFonts w:ascii="Arial" w:hAnsi="Arial" w:cs="Arial"/>
          <w:sz w:val="24"/>
          <w:szCs w:val="24"/>
        </w:rPr>
        <w:t xml:space="preserve"> Commission before officially stamping their plans as a final approval. Another resident came in to express their support of the tennis courts being opened up for a resident to bring in their guest as well as their own tennis </w:t>
      </w:r>
      <w:r w:rsidRPr="1AB8CF32" w:rsidR="1AB8CF32">
        <w:rPr>
          <w:rFonts w:ascii="Arial" w:hAnsi="Arial" w:cs="Arial"/>
          <w:sz w:val="24"/>
          <w:szCs w:val="24"/>
        </w:rPr>
        <w:t>instructor</w:t>
      </w:r>
      <w:r w:rsidRPr="1AB8CF32" w:rsidR="1AB8CF32">
        <w:rPr>
          <w:rFonts w:ascii="Arial" w:hAnsi="Arial" w:cs="Arial"/>
          <w:sz w:val="24"/>
          <w:szCs w:val="24"/>
        </w:rPr>
        <w:t xml:space="preserve">. A resident came in to express their ongoing concern regarding the landscaping around the Lido Bridge. This resident compared the Balboa Island Bridge with the Lido Bridge and said there is no comparison and would like to see the Lido Bridge area look more appealing. Another resident came in to inform the Board they live in the homes at the entry of the Island on the water and have heard the City is thinking of building a park in the area in front of their homes. This resident does not want the park built in this area for a number of reasons. The resident informed the Board they have lived in the home since the 1960’s and the area in front of their homes used to be a marsh land. They said the five homeowners in that area paid to have the bulkhead installed to create the flat land area in front of their docks themselves. They believe opening this specific area could lead to an increase in transient usage since they have already experienced people sleeping in their boats, in the bushes and under the Lido Bridge. They would like to see the palm trees that are placed up on top of the hill to remain as well since it shields their homes from the headlights from traffic coming on to Lido Isle. They expressed to the Board that allowing a park in this area is a major concern for their privacy as well as their protection. </w:t>
      </w:r>
    </w:p>
    <w:p xmlns:wp14="http://schemas.microsoft.com/office/word/2010/wordml" w:rsidR="000C72A3" w:rsidRDefault="000C72A3" w14:paraId="72A3D3EC" wp14:textId="77777777">
      <w:pPr>
        <w:suppressAutoHyphens/>
        <w:spacing w:after="0" w:line="240" w:lineRule="auto"/>
        <w:rPr>
          <w:rFonts w:ascii="Arial" w:hAnsi="Arial" w:cs="Arial"/>
          <w:bCs/>
          <w:sz w:val="24"/>
          <w:szCs w:val="24"/>
        </w:rPr>
      </w:pPr>
    </w:p>
    <w:p xmlns:wp14="http://schemas.microsoft.com/office/word/2010/wordml" w:rsidR="000C72A3" w:rsidP="1AB8CF32" w:rsidRDefault="000C72A3" w14:paraId="60E1FB6E" wp14:textId="68B30769">
      <w:pPr>
        <w:suppressAutoHyphens/>
        <w:spacing w:after="0" w:line="240" w:lineRule="auto"/>
        <w:rPr>
          <w:rFonts w:ascii="Arial" w:hAnsi="Arial" w:cs="Arial"/>
          <w:sz w:val="24"/>
          <w:szCs w:val="24"/>
        </w:rPr>
      </w:pPr>
      <w:r w:rsidRPr="1AB8CF32" w:rsidR="1AB8CF32">
        <w:rPr>
          <w:rFonts w:ascii="Arial" w:hAnsi="Arial" w:cs="Arial"/>
          <w:sz w:val="24"/>
          <w:szCs w:val="24"/>
          <w:u w:val="single"/>
        </w:rPr>
        <w:t>City of Newport Beach Presentation:</w:t>
      </w:r>
      <w:r w:rsidRPr="1AB8CF32" w:rsidR="1AB8CF32">
        <w:rPr>
          <w:rFonts w:ascii="Arial" w:hAnsi="Arial" w:cs="Arial"/>
          <w:sz w:val="24"/>
          <w:szCs w:val="24"/>
        </w:rPr>
        <w:t xml:space="preserve"> Samir Ghosn, Seimone Jurjis and Diane Dixon came in to present new information regarding a pilot program they have begun to help with construction and parking around Newport Beach. They presented a power point informational worksheet to showcase what the issues are around the City regarding construction, parking, noise and enforcement. They presented ideas such as limiting construction on Saturday’s, better enforcement by implementing parking management plans, providing better training for code enforcement officers and having building inspectors take an active role regarding parking issues. They stated there are over 2400 active and ongoing construction projects including the areas of Balboa Island Lido Isle, Corona Del Mar and West Newport which are the most heavily impacted. Their goal is to limit construction, allow for better enforcement, provide better contact information onsite as well as better management practices and improved contractor education. </w:t>
      </w:r>
    </w:p>
    <w:p xmlns:wp14="http://schemas.microsoft.com/office/word/2010/wordml" w:rsidR="00B56682" w:rsidRDefault="00B56682" w14:paraId="0D0B940D" wp14:textId="77777777">
      <w:pPr>
        <w:suppressAutoHyphens/>
        <w:spacing w:after="0" w:line="240" w:lineRule="auto"/>
        <w:rPr>
          <w:rFonts w:ascii="Arial" w:hAnsi="Arial" w:eastAsia="Arial" w:cs="Arial"/>
          <w:sz w:val="24"/>
        </w:rPr>
      </w:pPr>
    </w:p>
    <w:p xmlns:wp14="http://schemas.microsoft.com/office/word/2010/wordml" w:rsidR="00B86C96" w:rsidRDefault="00005E5A" w14:paraId="0BC1E11A" wp14:textId="77777777">
      <w:pPr>
        <w:suppressAutoHyphens/>
        <w:spacing w:after="0" w:line="240" w:lineRule="auto"/>
        <w:rPr>
          <w:rFonts w:ascii="Arial" w:hAnsi="Arial" w:eastAsia="Arial" w:cs="Arial"/>
          <w:b/>
          <w:sz w:val="24"/>
          <w:u w:val="single"/>
        </w:rPr>
      </w:pPr>
      <w:r>
        <w:rPr>
          <w:rFonts w:ascii="Arial" w:hAnsi="Arial" w:eastAsia="Arial" w:cs="Arial"/>
          <w:b/>
          <w:sz w:val="24"/>
          <w:u w:val="single"/>
        </w:rPr>
        <w:t>MINUTES</w:t>
      </w:r>
    </w:p>
    <w:p xmlns:wp14="http://schemas.microsoft.com/office/word/2010/wordml" w:rsidR="00B86C96" w:rsidRDefault="00DE6100" w14:paraId="2DBE6FFC" wp14:textId="77777777">
      <w:pPr>
        <w:suppressAutoHyphens/>
        <w:spacing w:after="0" w:line="240" w:lineRule="auto"/>
        <w:rPr>
          <w:rFonts w:ascii="Arial" w:hAnsi="Arial" w:eastAsia="Arial" w:cs="Arial"/>
          <w:sz w:val="24"/>
        </w:rPr>
      </w:pPr>
      <w:r>
        <w:rPr>
          <w:rFonts w:ascii="Arial" w:hAnsi="Arial" w:eastAsia="Arial" w:cs="Arial"/>
          <w:sz w:val="24"/>
        </w:rPr>
        <w:t>Leslie</w:t>
      </w:r>
      <w:r w:rsidR="002D7B1B">
        <w:rPr>
          <w:rFonts w:ascii="Arial" w:hAnsi="Arial" w:eastAsia="Arial" w:cs="Arial"/>
          <w:sz w:val="24"/>
        </w:rPr>
        <w:t xml:space="preserve"> </w:t>
      </w:r>
      <w:r w:rsidR="00005E5A">
        <w:rPr>
          <w:rFonts w:ascii="Arial" w:hAnsi="Arial" w:eastAsia="Arial" w:cs="Arial"/>
          <w:sz w:val="24"/>
        </w:rPr>
        <w:t xml:space="preserve">made a motion to approve the </w:t>
      </w:r>
      <w:r>
        <w:rPr>
          <w:rFonts w:ascii="Arial" w:hAnsi="Arial" w:eastAsia="Arial" w:cs="Arial"/>
          <w:sz w:val="24"/>
        </w:rPr>
        <w:t>October 10</w:t>
      </w:r>
      <w:r w:rsidR="00EF72B3">
        <w:rPr>
          <w:rFonts w:ascii="Arial" w:hAnsi="Arial" w:eastAsia="Arial" w:cs="Arial"/>
          <w:sz w:val="24"/>
        </w:rPr>
        <w:t xml:space="preserve">, 2018 Board minutes </w:t>
      </w:r>
      <w:r>
        <w:rPr>
          <w:rFonts w:ascii="Arial" w:hAnsi="Arial" w:eastAsia="Arial" w:cs="Arial"/>
          <w:sz w:val="24"/>
        </w:rPr>
        <w:t>as written.</w:t>
      </w:r>
      <w:r w:rsidR="0074605E">
        <w:rPr>
          <w:rFonts w:ascii="Arial" w:hAnsi="Arial" w:eastAsia="Arial" w:cs="Arial"/>
          <w:sz w:val="24"/>
        </w:rPr>
        <w:t xml:space="preserve"> </w:t>
      </w:r>
      <w:bookmarkStart w:name="_GoBack" w:id="0"/>
      <w:bookmarkEnd w:id="0"/>
      <w:r w:rsidR="00005E5A">
        <w:rPr>
          <w:rFonts w:ascii="Arial" w:hAnsi="Arial" w:eastAsia="Arial" w:cs="Arial"/>
          <w:sz w:val="24"/>
        </w:rPr>
        <w:t xml:space="preserve">The motion was seconded by </w:t>
      </w:r>
      <w:r>
        <w:rPr>
          <w:rFonts w:ascii="Arial" w:hAnsi="Arial" w:eastAsia="Arial" w:cs="Arial"/>
          <w:sz w:val="24"/>
        </w:rPr>
        <w:t>Mike</w:t>
      </w:r>
      <w:r w:rsidR="00005E5A">
        <w:rPr>
          <w:rFonts w:ascii="Arial" w:hAnsi="Arial" w:eastAsia="Arial" w:cs="Arial"/>
          <w:sz w:val="24"/>
        </w:rPr>
        <w:t xml:space="preserve"> and passed.</w:t>
      </w:r>
    </w:p>
    <w:p xmlns:wp14="http://schemas.microsoft.com/office/word/2010/wordml" w:rsidR="000C59B9" w:rsidP="00383FE0" w:rsidRDefault="000C59B9" w14:paraId="0E27B00A" wp14:textId="77777777">
      <w:pPr>
        <w:rPr>
          <w:rFonts w:ascii="Arial" w:hAnsi="Arial" w:eastAsia="Arial" w:cs="Arial"/>
          <w:b/>
          <w:sz w:val="24"/>
        </w:rPr>
      </w:pPr>
    </w:p>
    <w:p xmlns:wp14="http://schemas.microsoft.com/office/word/2010/wordml" w:rsidRPr="00884CD7" w:rsidR="000C59B9" w:rsidP="00383FE0" w:rsidRDefault="00C6541D" w14:paraId="7667E688" wp14:textId="77777777">
      <w:pPr>
        <w:jc w:val="center"/>
        <w:rPr>
          <w:rFonts w:ascii="Arial" w:hAnsi="Arial" w:cs="Arial"/>
          <w:b/>
          <w:sz w:val="24"/>
          <w:szCs w:val="24"/>
          <w:u w:val="single"/>
        </w:rPr>
      </w:pPr>
      <w:r w:rsidRPr="00884CD7">
        <w:rPr>
          <w:rFonts w:ascii="Arial" w:hAnsi="Arial" w:eastAsia="Arial" w:cs="Arial"/>
          <w:b/>
          <w:sz w:val="24"/>
          <w:szCs w:val="24"/>
          <w:u w:val="single"/>
        </w:rPr>
        <w:t xml:space="preserve">Manager’s Report </w:t>
      </w:r>
    </w:p>
    <w:p xmlns:wp14="http://schemas.microsoft.com/office/word/2010/wordml" w:rsidRPr="00884CD7" w:rsidR="00884CD7" w:rsidP="00884CD7" w:rsidRDefault="00884CD7" w14:paraId="60DFC0AB" wp14:textId="77777777">
      <w:pPr>
        <w:jc w:val="center"/>
        <w:rPr>
          <w:rFonts w:ascii="Arial" w:hAnsi="Arial" w:cs="Arial"/>
          <w:b/>
          <w:sz w:val="24"/>
          <w:szCs w:val="24"/>
        </w:rPr>
      </w:pPr>
      <w:r w:rsidRPr="00884CD7">
        <w:rPr>
          <w:rFonts w:ascii="Arial" w:hAnsi="Arial" w:cs="Arial"/>
          <w:b/>
          <w:sz w:val="24"/>
          <w:szCs w:val="24"/>
        </w:rPr>
        <w:t>November 14</w:t>
      </w:r>
      <w:r w:rsidRPr="00884CD7">
        <w:rPr>
          <w:rFonts w:ascii="Arial" w:hAnsi="Arial" w:cs="Arial"/>
          <w:b/>
          <w:sz w:val="24"/>
          <w:szCs w:val="24"/>
          <w:vertAlign w:val="superscript"/>
        </w:rPr>
        <w:t>th</w:t>
      </w:r>
      <w:r w:rsidRPr="00884CD7">
        <w:rPr>
          <w:rFonts w:ascii="Arial" w:hAnsi="Arial" w:cs="Arial"/>
          <w:b/>
          <w:sz w:val="24"/>
          <w:szCs w:val="24"/>
        </w:rPr>
        <w:t>, 2018</w:t>
      </w:r>
    </w:p>
    <w:p xmlns:wp14="http://schemas.microsoft.com/office/word/2010/wordml" w:rsidRPr="00884CD7" w:rsidR="00884CD7" w:rsidP="00884CD7" w:rsidRDefault="00884CD7" w14:paraId="292C18FE" wp14:textId="77777777">
      <w:pPr>
        <w:rPr>
          <w:rFonts w:ascii="Arial" w:hAnsi="Arial" w:cs="Arial"/>
          <w:b/>
          <w:sz w:val="24"/>
          <w:szCs w:val="24"/>
          <w:u w:val="single"/>
        </w:rPr>
      </w:pPr>
      <w:r w:rsidRPr="00884CD7">
        <w:rPr>
          <w:rFonts w:ascii="Arial" w:hAnsi="Arial" w:cs="Arial"/>
          <w:b/>
          <w:sz w:val="24"/>
          <w:szCs w:val="24"/>
          <w:u w:val="single"/>
        </w:rPr>
        <w:t>Escrow Report</w:t>
      </w:r>
      <w:r w:rsidRPr="00884CD7">
        <w:rPr>
          <w:rFonts w:ascii="Arial" w:hAnsi="Arial" w:cs="Arial"/>
          <w:b/>
          <w:sz w:val="24"/>
          <w:szCs w:val="24"/>
        </w:rPr>
        <w:t>:</w:t>
      </w:r>
    </w:p>
    <w:p xmlns:wp14="http://schemas.microsoft.com/office/word/2010/wordml" w:rsidRPr="00884CD7" w:rsidR="00884CD7" w:rsidP="00884CD7" w:rsidRDefault="00884CD7" w14:paraId="46A426E1" wp14:textId="77777777">
      <w:pPr>
        <w:rPr>
          <w:rFonts w:ascii="Arial" w:hAnsi="Arial" w:cs="Arial"/>
          <w:sz w:val="24"/>
          <w:szCs w:val="24"/>
        </w:rPr>
      </w:pPr>
      <w:r w:rsidRPr="00884CD7">
        <w:rPr>
          <w:rFonts w:ascii="Arial" w:hAnsi="Arial" w:cs="Arial"/>
          <w:sz w:val="24"/>
          <w:szCs w:val="24"/>
        </w:rPr>
        <w:t xml:space="preserve">There have been 40 escrows opened in 2018 with 28 closed. For the same period in 2017, there were 44 escrows opened with 43 closed and 0 canceled.  </w:t>
      </w:r>
    </w:p>
    <w:p xmlns:wp14="http://schemas.microsoft.com/office/word/2010/wordml" w:rsidRPr="00884CD7" w:rsidR="00884CD7" w:rsidP="00884CD7" w:rsidRDefault="00884CD7" w14:paraId="19AEBCEF" wp14:textId="77777777">
      <w:pPr>
        <w:rPr>
          <w:rFonts w:ascii="Arial" w:hAnsi="Arial" w:cs="Arial"/>
          <w:b/>
          <w:sz w:val="24"/>
          <w:szCs w:val="24"/>
          <w:u w:val="single"/>
        </w:rPr>
      </w:pPr>
      <w:r w:rsidRPr="00884CD7">
        <w:rPr>
          <w:rFonts w:ascii="Arial" w:hAnsi="Arial" w:cs="Arial"/>
          <w:b/>
          <w:sz w:val="24"/>
          <w:szCs w:val="24"/>
          <w:u w:val="single"/>
        </w:rPr>
        <w:t>Nominating Committee:</w:t>
      </w:r>
    </w:p>
    <w:p xmlns:wp14="http://schemas.microsoft.com/office/word/2010/wordml" w:rsidRPr="00DE6100" w:rsidR="00884CD7" w:rsidP="00884CD7" w:rsidRDefault="00884CD7" w14:paraId="77768D95" wp14:textId="77777777">
      <w:pPr>
        <w:rPr>
          <w:rFonts w:ascii="Arial" w:hAnsi="Arial" w:cs="Arial"/>
          <w:sz w:val="24"/>
          <w:szCs w:val="24"/>
        </w:rPr>
      </w:pPr>
      <w:r w:rsidRPr="00884CD7">
        <w:rPr>
          <w:rFonts w:ascii="Arial" w:hAnsi="Arial" w:cs="Arial"/>
          <w:sz w:val="24"/>
          <w:szCs w:val="24"/>
        </w:rPr>
        <w:t>The Nominating Committee has been formed and Warren Wimer has recently corresponded with the members as to their first meeting information. He will Chair the first meeting and then the committee will vote in the permanent Chairperson to take over. The committee will be tasked on filling the positions of the 4 Board members who have their 2 year</w:t>
      </w:r>
      <w:r>
        <w:rPr>
          <w:rFonts w:ascii="Arial" w:hAnsi="Arial" w:cs="Arial"/>
          <w:sz w:val="24"/>
          <w:szCs w:val="24"/>
        </w:rPr>
        <w:t xml:space="preserve"> terms ending in April of 2019.</w:t>
      </w:r>
    </w:p>
    <w:p xmlns:wp14="http://schemas.microsoft.com/office/word/2010/wordml" w:rsidRPr="00884CD7" w:rsidR="00884CD7" w:rsidP="00884CD7" w:rsidRDefault="00884CD7" w14:paraId="49A551C1" wp14:textId="77777777">
      <w:pPr>
        <w:rPr>
          <w:rFonts w:ascii="Arial" w:hAnsi="Arial" w:cs="Arial"/>
          <w:b/>
          <w:sz w:val="24"/>
          <w:szCs w:val="24"/>
          <w:u w:val="single"/>
        </w:rPr>
      </w:pPr>
      <w:r w:rsidRPr="00884CD7">
        <w:rPr>
          <w:rFonts w:ascii="Arial" w:hAnsi="Arial" w:cs="Arial"/>
          <w:b/>
          <w:sz w:val="24"/>
          <w:szCs w:val="24"/>
          <w:u w:val="single"/>
        </w:rPr>
        <w:t>Request for Address, Assessments and Annual Disclosure:</w:t>
      </w:r>
    </w:p>
    <w:p xmlns:wp14="http://schemas.microsoft.com/office/word/2010/wordml" w:rsidRPr="00884CD7" w:rsidR="00884CD7" w:rsidP="00884CD7" w:rsidRDefault="00884CD7" w14:paraId="2B5966C2" wp14:textId="77777777">
      <w:pPr>
        <w:rPr>
          <w:rFonts w:ascii="Arial" w:hAnsi="Arial" w:cs="Arial"/>
          <w:sz w:val="24"/>
          <w:szCs w:val="24"/>
        </w:rPr>
      </w:pPr>
      <w:r w:rsidRPr="00884CD7">
        <w:rPr>
          <w:rFonts w:ascii="Arial" w:hAnsi="Arial" w:cs="Arial"/>
          <w:sz w:val="24"/>
          <w:szCs w:val="24"/>
        </w:rPr>
        <w:t xml:space="preserve">The mailings for the annual request for current address and updated member information are being mailed out this week to ensure the best results when mailing out </w:t>
      </w:r>
      <w:r w:rsidRPr="00884CD7">
        <w:rPr>
          <w:rFonts w:ascii="Arial" w:hAnsi="Arial" w:cs="Arial"/>
          <w:sz w:val="24"/>
          <w:szCs w:val="24"/>
        </w:rPr>
        <w:lastRenderedPageBreak/>
        <w:t xml:space="preserve">the annual disclosures. The annual disclosures as well as the home and boat assessments will be going out next month. </w:t>
      </w:r>
    </w:p>
    <w:p xmlns:wp14="http://schemas.microsoft.com/office/word/2010/wordml" w:rsidRPr="00884CD7" w:rsidR="00884CD7" w:rsidP="00884CD7" w:rsidRDefault="00884CD7" w14:paraId="4D19BF8A" wp14:textId="77777777">
      <w:pPr>
        <w:rPr>
          <w:rFonts w:ascii="Arial" w:hAnsi="Arial" w:cs="Arial"/>
          <w:b/>
          <w:sz w:val="24"/>
          <w:szCs w:val="24"/>
          <w:u w:val="single"/>
        </w:rPr>
      </w:pPr>
      <w:r w:rsidRPr="00884CD7">
        <w:rPr>
          <w:rFonts w:ascii="Arial" w:hAnsi="Arial" w:cs="Arial"/>
          <w:b/>
          <w:sz w:val="24"/>
          <w:szCs w:val="24"/>
          <w:u w:val="single"/>
        </w:rPr>
        <w:t>Clubhouse Event Furniture Replacement:</w:t>
      </w:r>
    </w:p>
    <w:p xmlns:wp14="http://schemas.microsoft.com/office/word/2010/wordml" w:rsidRPr="00884CD7" w:rsidR="00884CD7" w:rsidP="00884CD7" w:rsidRDefault="00884CD7" w14:paraId="7D26B685" wp14:textId="77777777">
      <w:pPr>
        <w:rPr>
          <w:rFonts w:ascii="Arial" w:hAnsi="Arial" w:cs="Arial"/>
          <w:sz w:val="24"/>
          <w:szCs w:val="24"/>
        </w:rPr>
      </w:pPr>
      <w:r w:rsidRPr="00884CD7">
        <w:rPr>
          <w:rFonts w:ascii="Arial" w:hAnsi="Arial" w:cs="Arial"/>
          <w:sz w:val="24"/>
          <w:szCs w:val="24"/>
        </w:rPr>
        <w:t xml:space="preserve">The LICA staff is in the process of providing the Board information on replacing the tables and chairs for the aging furniture currently in place.  This reserve item is fully funded and ready for replacement. The Board will vote on the replacement items with multiple bids at the December 2018 BOD meeting. </w:t>
      </w:r>
    </w:p>
    <w:p xmlns:wp14="http://schemas.microsoft.com/office/word/2010/wordml" w:rsidRPr="00884CD7" w:rsidR="00884CD7" w:rsidP="00884CD7" w:rsidRDefault="00884CD7" w14:paraId="2DDC3D9B" wp14:textId="77777777">
      <w:pPr>
        <w:jc w:val="center"/>
        <w:rPr>
          <w:rFonts w:ascii="Arial" w:hAnsi="Arial" w:cs="Arial"/>
          <w:b/>
          <w:sz w:val="24"/>
          <w:szCs w:val="24"/>
          <w:u w:val="single"/>
        </w:rPr>
      </w:pPr>
      <w:r w:rsidRPr="00884CD7">
        <w:rPr>
          <w:rFonts w:ascii="Arial" w:hAnsi="Arial" w:cs="Arial"/>
          <w:b/>
          <w:sz w:val="24"/>
          <w:szCs w:val="24"/>
          <w:u w:val="single"/>
        </w:rPr>
        <w:t>Assistant Manager’s Report</w:t>
      </w:r>
    </w:p>
    <w:p xmlns:wp14="http://schemas.microsoft.com/office/word/2010/wordml" w:rsidRPr="00884CD7" w:rsidR="00884CD7" w:rsidP="00884CD7" w:rsidRDefault="00884CD7" w14:paraId="39C69E29" wp14:textId="77777777">
      <w:pPr>
        <w:rPr>
          <w:rFonts w:ascii="Arial" w:hAnsi="Arial" w:cs="Arial"/>
          <w:b/>
          <w:sz w:val="24"/>
          <w:szCs w:val="24"/>
          <w:u w:val="single"/>
        </w:rPr>
      </w:pPr>
      <w:proofErr w:type="spellStart"/>
      <w:r w:rsidRPr="00884CD7">
        <w:rPr>
          <w:rFonts w:ascii="Arial" w:hAnsi="Arial" w:cs="Arial"/>
          <w:b/>
          <w:sz w:val="24"/>
          <w:szCs w:val="24"/>
          <w:u w:val="single"/>
        </w:rPr>
        <w:t>Stradas</w:t>
      </w:r>
      <w:proofErr w:type="spellEnd"/>
      <w:r w:rsidRPr="00884CD7">
        <w:rPr>
          <w:rFonts w:ascii="Arial" w:hAnsi="Arial" w:cs="Arial"/>
          <w:b/>
          <w:sz w:val="24"/>
          <w:szCs w:val="24"/>
          <w:u w:val="single"/>
        </w:rPr>
        <w:t>:</w:t>
      </w:r>
    </w:p>
    <w:p xmlns:wp14="http://schemas.microsoft.com/office/word/2010/wordml" w:rsidRPr="00884CD7" w:rsidR="00884CD7" w:rsidP="00884CD7" w:rsidRDefault="00884CD7" w14:paraId="74FC8A57" wp14:textId="77777777">
      <w:pPr>
        <w:rPr>
          <w:rFonts w:ascii="Arial" w:hAnsi="Arial" w:cs="Arial"/>
          <w:sz w:val="24"/>
          <w:szCs w:val="24"/>
        </w:rPr>
      </w:pPr>
      <w:r w:rsidRPr="00884CD7">
        <w:rPr>
          <w:rFonts w:ascii="Arial" w:hAnsi="Arial" w:cs="Arial"/>
          <w:sz w:val="24"/>
          <w:szCs w:val="24"/>
        </w:rPr>
        <w:t xml:space="preserve">47 Homes have corrected the </w:t>
      </w:r>
      <w:proofErr w:type="spellStart"/>
      <w:r w:rsidRPr="00884CD7">
        <w:rPr>
          <w:rFonts w:ascii="Arial" w:hAnsi="Arial" w:cs="Arial"/>
          <w:sz w:val="24"/>
          <w:szCs w:val="24"/>
        </w:rPr>
        <w:t>strada</w:t>
      </w:r>
      <w:proofErr w:type="spellEnd"/>
      <w:r w:rsidRPr="00884CD7">
        <w:rPr>
          <w:rFonts w:ascii="Arial" w:hAnsi="Arial" w:cs="Arial"/>
          <w:sz w:val="24"/>
          <w:szCs w:val="24"/>
        </w:rPr>
        <w:t xml:space="preserve"> violations of the original 80 homes from </w:t>
      </w:r>
      <w:proofErr w:type="spellStart"/>
      <w:r w:rsidRPr="00884CD7">
        <w:rPr>
          <w:rFonts w:ascii="Arial" w:hAnsi="Arial" w:cs="Arial"/>
          <w:sz w:val="24"/>
          <w:szCs w:val="24"/>
        </w:rPr>
        <w:t>strada</w:t>
      </w:r>
      <w:proofErr w:type="spellEnd"/>
      <w:r w:rsidRPr="00884CD7">
        <w:rPr>
          <w:rFonts w:ascii="Arial" w:hAnsi="Arial" w:cs="Arial"/>
          <w:sz w:val="24"/>
          <w:szCs w:val="24"/>
        </w:rPr>
        <w:t xml:space="preserve"> Barcelona thru </w:t>
      </w:r>
      <w:proofErr w:type="spellStart"/>
      <w:r w:rsidRPr="00884CD7">
        <w:rPr>
          <w:rFonts w:ascii="Arial" w:hAnsi="Arial" w:cs="Arial"/>
          <w:sz w:val="24"/>
          <w:szCs w:val="24"/>
        </w:rPr>
        <w:t>strada</w:t>
      </w:r>
      <w:proofErr w:type="spellEnd"/>
      <w:r w:rsidRPr="00884CD7">
        <w:rPr>
          <w:rFonts w:ascii="Arial" w:hAnsi="Arial" w:cs="Arial"/>
          <w:sz w:val="24"/>
          <w:szCs w:val="24"/>
        </w:rPr>
        <w:t xml:space="preserve"> Quito. Most remaining violations are on the Mentone, Palermo, and Quito </w:t>
      </w:r>
      <w:proofErr w:type="spellStart"/>
      <w:r w:rsidRPr="00884CD7">
        <w:rPr>
          <w:rFonts w:ascii="Arial" w:hAnsi="Arial" w:cs="Arial"/>
          <w:sz w:val="24"/>
          <w:szCs w:val="24"/>
        </w:rPr>
        <w:t>stradas</w:t>
      </w:r>
      <w:proofErr w:type="spellEnd"/>
      <w:r w:rsidRPr="00884CD7">
        <w:rPr>
          <w:rFonts w:ascii="Arial" w:hAnsi="Arial" w:cs="Arial"/>
          <w:sz w:val="24"/>
          <w:szCs w:val="24"/>
        </w:rPr>
        <w:t xml:space="preserve">. 20 homes sent </w:t>
      </w:r>
      <w:proofErr w:type="spellStart"/>
      <w:r w:rsidRPr="00884CD7">
        <w:rPr>
          <w:rFonts w:ascii="Arial" w:hAnsi="Arial" w:cs="Arial"/>
          <w:sz w:val="24"/>
          <w:szCs w:val="24"/>
        </w:rPr>
        <w:t>strada</w:t>
      </w:r>
      <w:proofErr w:type="spellEnd"/>
      <w:r w:rsidRPr="00884CD7">
        <w:rPr>
          <w:rFonts w:ascii="Arial" w:hAnsi="Arial" w:cs="Arial"/>
          <w:sz w:val="24"/>
          <w:szCs w:val="24"/>
        </w:rPr>
        <w:t xml:space="preserve"> violation notices on November 9</w:t>
      </w:r>
      <w:r w:rsidRPr="00884CD7">
        <w:rPr>
          <w:rFonts w:ascii="Arial" w:hAnsi="Arial" w:cs="Arial"/>
          <w:sz w:val="24"/>
          <w:szCs w:val="24"/>
          <w:vertAlign w:val="superscript"/>
        </w:rPr>
        <w:t>th</w:t>
      </w:r>
      <w:r w:rsidRPr="00884CD7">
        <w:rPr>
          <w:rFonts w:ascii="Arial" w:hAnsi="Arial" w:cs="Arial"/>
          <w:sz w:val="24"/>
          <w:szCs w:val="24"/>
        </w:rPr>
        <w:t xml:space="preserve">, the </w:t>
      </w:r>
      <w:proofErr w:type="spellStart"/>
      <w:r w:rsidRPr="00884CD7">
        <w:rPr>
          <w:rFonts w:ascii="Arial" w:hAnsi="Arial" w:cs="Arial"/>
          <w:sz w:val="24"/>
          <w:szCs w:val="24"/>
        </w:rPr>
        <w:t>stradas</w:t>
      </w:r>
      <w:proofErr w:type="spellEnd"/>
      <w:r w:rsidRPr="00884CD7">
        <w:rPr>
          <w:rFonts w:ascii="Arial" w:hAnsi="Arial" w:cs="Arial"/>
          <w:sz w:val="24"/>
          <w:szCs w:val="24"/>
        </w:rPr>
        <w:t xml:space="preserve"> walked were Trieste thru Zurich Circle. </w:t>
      </w:r>
    </w:p>
    <w:p xmlns:wp14="http://schemas.microsoft.com/office/word/2010/wordml" w:rsidRPr="00884CD7" w:rsidR="00884CD7" w:rsidP="00884CD7" w:rsidRDefault="00884CD7" w14:paraId="56879C4A" wp14:textId="77777777">
      <w:pPr>
        <w:rPr>
          <w:rFonts w:ascii="Arial" w:hAnsi="Arial" w:cs="Arial"/>
          <w:sz w:val="24"/>
          <w:szCs w:val="24"/>
        </w:rPr>
      </w:pPr>
      <w:r w:rsidRPr="00884CD7">
        <w:rPr>
          <w:rFonts w:ascii="Arial" w:hAnsi="Arial" w:cs="Arial"/>
          <w:sz w:val="24"/>
          <w:szCs w:val="24"/>
        </w:rPr>
        <w:t>2</w:t>
      </w:r>
      <w:r w:rsidRPr="00884CD7">
        <w:rPr>
          <w:rFonts w:ascii="Arial" w:hAnsi="Arial" w:cs="Arial"/>
          <w:sz w:val="24"/>
          <w:szCs w:val="24"/>
          <w:vertAlign w:val="superscript"/>
        </w:rPr>
        <w:t>nd</w:t>
      </w:r>
      <w:r w:rsidRPr="00884CD7">
        <w:rPr>
          <w:rFonts w:ascii="Arial" w:hAnsi="Arial" w:cs="Arial"/>
          <w:sz w:val="24"/>
          <w:szCs w:val="24"/>
        </w:rPr>
        <w:t xml:space="preserve"> violation notices will now tell residents to fix the violation or they will be requested to attend LICA Board hearing.</w:t>
      </w:r>
    </w:p>
    <w:p xmlns:wp14="http://schemas.microsoft.com/office/word/2010/wordml" w:rsidRPr="00884CD7" w:rsidR="00884CD7" w:rsidP="00884CD7" w:rsidRDefault="00884CD7" w14:paraId="6A0C48F2" wp14:textId="77777777">
      <w:pPr>
        <w:rPr>
          <w:rFonts w:ascii="Arial" w:hAnsi="Arial" w:cs="Arial"/>
          <w:b/>
          <w:sz w:val="24"/>
          <w:szCs w:val="24"/>
          <w:u w:val="single"/>
        </w:rPr>
      </w:pPr>
      <w:proofErr w:type="spellStart"/>
      <w:r w:rsidRPr="00884CD7">
        <w:rPr>
          <w:rFonts w:ascii="Arial" w:hAnsi="Arial" w:cs="Arial"/>
          <w:b/>
          <w:sz w:val="24"/>
          <w:szCs w:val="24"/>
          <w:u w:val="single"/>
        </w:rPr>
        <w:t>SmartWebs</w:t>
      </w:r>
      <w:proofErr w:type="spellEnd"/>
      <w:r w:rsidRPr="00884CD7">
        <w:rPr>
          <w:rFonts w:ascii="Arial" w:hAnsi="Arial" w:cs="Arial"/>
          <w:b/>
          <w:sz w:val="24"/>
          <w:szCs w:val="24"/>
          <w:u w:val="single"/>
        </w:rPr>
        <w:t>:</w:t>
      </w:r>
    </w:p>
    <w:p xmlns:wp14="http://schemas.microsoft.com/office/word/2010/wordml" w:rsidRPr="00884CD7" w:rsidR="00884CD7" w:rsidP="00884CD7" w:rsidRDefault="00884CD7" w14:paraId="7C8CDB51" wp14:textId="77777777">
      <w:pPr>
        <w:rPr>
          <w:rFonts w:ascii="Arial" w:hAnsi="Arial" w:cs="Arial"/>
          <w:sz w:val="24"/>
          <w:szCs w:val="24"/>
        </w:rPr>
      </w:pPr>
      <w:r w:rsidRPr="00884CD7">
        <w:rPr>
          <w:rFonts w:ascii="Arial" w:hAnsi="Arial" w:cs="Arial"/>
          <w:sz w:val="24"/>
          <w:szCs w:val="24"/>
        </w:rPr>
        <w:t xml:space="preserve">All resident information has been transferred to </w:t>
      </w:r>
      <w:proofErr w:type="spellStart"/>
      <w:r w:rsidRPr="00884CD7">
        <w:rPr>
          <w:rFonts w:ascii="Arial" w:hAnsi="Arial" w:cs="Arial"/>
          <w:sz w:val="24"/>
          <w:szCs w:val="24"/>
        </w:rPr>
        <w:t>SmartWebs</w:t>
      </w:r>
      <w:proofErr w:type="spellEnd"/>
      <w:r w:rsidRPr="00884CD7">
        <w:rPr>
          <w:rFonts w:ascii="Arial" w:hAnsi="Arial" w:cs="Arial"/>
          <w:sz w:val="24"/>
          <w:szCs w:val="24"/>
        </w:rPr>
        <w:t xml:space="preserve"> for implementation of our new software program. We are starting with homes for the </w:t>
      </w:r>
      <w:proofErr w:type="spellStart"/>
      <w:r w:rsidRPr="00884CD7">
        <w:rPr>
          <w:rFonts w:ascii="Arial" w:hAnsi="Arial" w:cs="Arial"/>
          <w:sz w:val="24"/>
          <w:szCs w:val="24"/>
        </w:rPr>
        <w:t>strada</w:t>
      </w:r>
      <w:proofErr w:type="spellEnd"/>
      <w:r w:rsidRPr="00884CD7">
        <w:rPr>
          <w:rFonts w:ascii="Arial" w:hAnsi="Arial" w:cs="Arial"/>
          <w:sz w:val="24"/>
          <w:szCs w:val="24"/>
        </w:rPr>
        <w:t xml:space="preserve"> violations and ARC portions of the LICA association. Boats will be added to the software next. </w:t>
      </w:r>
    </w:p>
    <w:p xmlns:wp14="http://schemas.microsoft.com/office/word/2010/wordml" w:rsidR="003051EA" w:rsidP="00884CD7" w:rsidRDefault="003051EA" w14:paraId="17B0CE42" wp14:textId="77777777">
      <w:pPr>
        <w:suppressAutoHyphens/>
        <w:spacing w:after="0" w:line="240" w:lineRule="auto"/>
        <w:rPr>
          <w:rFonts w:ascii="Arial" w:hAnsi="Arial" w:eastAsia="Arial" w:cs="Arial"/>
          <w:b/>
          <w:sz w:val="24"/>
          <w:u w:val="single"/>
        </w:rPr>
      </w:pPr>
      <w:r>
        <w:rPr>
          <w:rFonts w:ascii="Arial" w:hAnsi="Arial" w:eastAsia="Arial" w:cs="Arial"/>
          <w:b/>
          <w:sz w:val="24"/>
          <w:u w:val="single"/>
        </w:rPr>
        <w:t>OLD BUSINESS</w:t>
      </w:r>
    </w:p>
    <w:p xmlns:wp14="http://schemas.microsoft.com/office/word/2010/wordml" w:rsidRPr="00884CD7" w:rsidR="00884CD7" w:rsidP="00884CD7" w:rsidRDefault="00884CD7" w14:paraId="60061E4C" wp14:textId="77777777">
      <w:pPr>
        <w:suppressAutoHyphens/>
        <w:spacing w:after="0" w:line="240" w:lineRule="auto"/>
        <w:rPr>
          <w:rFonts w:ascii="Arial" w:hAnsi="Arial" w:eastAsia="Arial" w:cs="Arial"/>
          <w:b/>
          <w:sz w:val="24"/>
          <w:u w:val="single"/>
        </w:rPr>
      </w:pPr>
    </w:p>
    <w:p xmlns:wp14="http://schemas.microsoft.com/office/word/2010/wordml" w:rsidR="00E23BF0" w:rsidP="00884CD7" w:rsidRDefault="003051EA" w14:paraId="2CEDAD72" wp14:textId="77777777">
      <w:pPr>
        <w:rPr>
          <w:rFonts w:ascii="Arial" w:hAnsi="Arial" w:eastAsia="Arial" w:cs="Arial"/>
          <w:sz w:val="24"/>
          <w:shd w:val="clear" w:color="auto" w:fill="FFFFFF"/>
        </w:rPr>
      </w:pPr>
      <w:r>
        <w:rPr>
          <w:rFonts w:ascii="Arial" w:hAnsi="Arial" w:eastAsia="Arial" w:cs="Arial"/>
          <w:b/>
          <w:i/>
          <w:sz w:val="24"/>
          <w:shd w:val="clear" w:color="auto" w:fill="FFFFFF"/>
        </w:rPr>
        <w:t>Item A.</w:t>
      </w:r>
      <w:r>
        <w:rPr>
          <w:rFonts w:ascii="Arial" w:hAnsi="Arial" w:eastAsia="Arial" w:cs="Arial"/>
          <w:i/>
          <w:sz w:val="24"/>
          <w:shd w:val="clear" w:color="auto" w:fill="FFFFFF"/>
        </w:rPr>
        <w:t xml:space="preserve">  </w:t>
      </w:r>
      <w:r w:rsidR="00DE6100">
        <w:rPr>
          <w:rFonts w:ascii="Arial" w:hAnsi="Arial" w:eastAsia="Arial" w:cs="Arial"/>
          <w:sz w:val="24"/>
          <w:shd w:val="clear" w:color="auto" w:fill="FFFFFF"/>
        </w:rPr>
        <w:t>Scott made a motion to approve the 2019 Operating Budget as presented. Steve seconded the motion and passed.</w:t>
      </w:r>
    </w:p>
    <w:p xmlns:wp14="http://schemas.microsoft.com/office/word/2010/wordml" w:rsidRPr="00884CD7" w:rsidR="00DE6100" w:rsidP="00884CD7" w:rsidRDefault="00DE6100" w14:paraId="6DED7F33" wp14:textId="77777777">
      <w:pPr>
        <w:rPr>
          <w:rFonts w:ascii="Arial" w:hAnsi="Arial" w:cs="Arial"/>
          <w:sz w:val="24"/>
          <w:szCs w:val="24"/>
        </w:rPr>
      </w:pPr>
      <w:r>
        <w:rPr>
          <w:rFonts w:ascii="Arial" w:hAnsi="Arial" w:eastAsia="Arial" w:cs="Arial"/>
          <w:b/>
          <w:i/>
          <w:sz w:val="24"/>
          <w:shd w:val="clear" w:color="auto" w:fill="FFFFFF"/>
        </w:rPr>
        <w:t>Item B</w:t>
      </w:r>
      <w:r>
        <w:rPr>
          <w:rFonts w:ascii="Arial" w:hAnsi="Arial" w:eastAsia="Arial" w:cs="Arial"/>
          <w:b/>
          <w:i/>
          <w:sz w:val="24"/>
          <w:shd w:val="clear" w:color="auto" w:fill="FFFFFF"/>
        </w:rPr>
        <w:t>.</w:t>
      </w:r>
      <w:r>
        <w:rPr>
          <w:rFonts w:ascii="Arial" w:hAnsi="Arial" w:eastAsia="Arial" w:cs="Arial"/>
          <w:b/>
          <w:i/>
          <w:sz w:val="24"/>
          <w:shd w:val="clear" w:color="auto" w:fill="FFFFFF"/>
        </w:rPr>
        <w:t xml:space="preserve"> </w:t>
      </w:r>
      <w:r>
        <w:rPr>
          <w:rFonts w:ascii="Arial" w:hAnsi="Arial" w:eastAsia="Arial" w:cs="Arial"/>
          <w:i/>
          <w:sz w:val="24"/>
          <w:shd w:val="clear" w:color="auto" w:fill="FFFFFF"/>
        </w:rPr>
        <w:t xml:space="preserve"> </w:t>
      </w:r>
      <w:r>
        <w:rPr>
          <w:rFonts w:ascii="Arial" w:hAnsi="Arial" w:eastAsia="Arial" w:cs="Arial"/>
          <w:sz w:val="24"/>
          <w:shd w:val="clear" w:color="auto" w:fill="FFFFFF"/>
        </w:rPr>
        <w:t xml:space="preserve">Juli made a motion to approve the update to Directive #5 – Tennis Rules – that will also include a 12 month lease required by renters instead of 6 months as well as additional verbiage </w:t>
      </w:r>
      <w:r w:rsidR="002E6F03">
        <w:rPr>
          <w:rFonts w:ascii="Arial" w:hAnsi="Arial" w:eastAsia="Arial" w:cs="Arial"/>
          <w:sz w:val="24"/>
          <w:shd w:val="clear" w:color="auto" w:fill="FFFFFF"/>
        </w:rPr>
        <w:t xml:space="preserve">pertaining to the LICA tennis pro and the specifics of their contract. The motion also included the Board will first need to approve the changes to the tennis pro’s contract before adopting the updated Directive after publishing. </w:t>
      </w:r>
      <w:r>
        <w:rPr>
          <w:rFonts w:ascii="Arial" w:hAnsi="Arial" w:eastAsia="Arial" w:cs="Arial"/>
          <w:i/>
          <w:sz w:val="24"/>
          <w:shd w:val="clear" w:color="auto" w:fill="FFFFFF"/>
        </w:rPr>
        <w:t xml:space="preserve"> </w:t>
      </w:r>
    </w:p>
    <w:p xmlns:wp14="http://schemas.microsoft.com/office/word/2010/wordml" w:rsidR="00B86C96" w:rsidRDefault="00005E5A" w14:paraId="34935E91" wp14:textId="77777777">
      <w:pPr>
        <w:suppressAutoHyphens/>
        <w:spacing w:after="0" w:line="240" w:lineRule="auto"/>
        <w:rPr>
          <w:rFonts w:ascii="Arial" w:hAnsi="Arial" w:eastAsia="Arial" w:cs="Arial"/>
          <w:b/>
          <w:sz w:val="24"/>
          <w:u w:val="single"/>
        </w:rPr>
      </w:pPr>
      <w:r>
        <w:rPr>
          <w:rFonts w:ascii="Arial" w:hAnsi="Arial" w:eastAsia="Arial" w:cs="Arial"/>
          <w:b/>
          <w:sz w:val="24"/>
          <w:u w:val="single"/>
        </w:rPr>
        <w:t>NEW BUSINESS</w:t>
      </w:r>
    </w:p>
    <w:p xmlns:wp14="http://schemas.microsoft.com/office/word/2010/wordml" w:rsidR="00B86C96" w:rsidRDefault="00B86C96" w14:paraId="44EAFD9C" wp14:textId="77777777">
      <w:pPr>
        <w:suppressAutoHyphens/>
        <w:spacing w:after="0" w:line="240" w:lineRule="auto"/>
        <w:rPr>
          <w:rFonts w:ascii="Arial" w:hAnsi="Arial" w:eastAsia="Arial" w:cs="Arial"/>
          <w:b/>
          <w:sz w:val="24"/>
          <w:u w:val="single"/>
        </w:rPr>
      </w:pPr>
    </w:p>
    <w:p xmlns:wp14="http://schemas.microsoft.com/office/word/2010/wordml" w:rsidR="00B86C96" w:rsidRDefault="00005E5A" w14:paraId="30E45AED" wp14:textId="77777777">
      <w:pPr>
        <w:suppressAutoHyphens/>
        <w:spacing w:after="0" w:line="240" w:lineRule="auto"/>
        <w:rPr>
          <w:rFonts w:ascii="Arial" w:hAnsi="Arial" w:eastAsia="Arial" w:cs="Arial"/>
          <w:sz w:val="24"/>
          <w:shd w:val="clear" w:color="auto" w:fill="FFFFFF"/>
        </w:rPr>
      </w:pPr>
      <w:r>
        <w:rPr>
          <w:rFonts w:ascii="Arial" w:hAnsi="Arial" w:eastAsia="Arial" w:cs="Arial"/>
          <w:b/>
          <w:i/>
          <w:sz w:val="24"/>
          <w:shd w:val="clear" w:color="auto" w:fill="FFFFFF"/>
        </w:rPr>
        <w:t>Item A.</w:t>
      </w:r>
      <w:r>
        <w:rPr>
          <w:rFonts w:ascii="Arial" w:hAnsi="Arial" w:eastAsia="Arial" w:cs="Arial"/>
          <w:i/>
          <w:sz w:val="24"/>
          <w:shd w:val="clear" w:color="auto" w:fill="FFFFFF"/>
        </w:rPr>
        <w:t xml:space="preserve">  </w:t>
      </w:r>
      <w:r w:rsidR="009C70FF">
        <w:rPr>
          <w:rFonts w:ascii="Arial" w:hAnsi="Arial" w:eastAsia="Arial" w:cs="Arial"/>
          <w:sz w:val="24"/>
        </w:rPr>
        <w:t>Scott</w:t>
      </w:r>
      <w:r>
        <w:rPr>
          <w:rFonts w:ascii="Arial" w:hAnsi="Arial" w:eastAsia="Arial" w:cs="Arial"/>
          <w:sz w:val="24"/>
        </w:rPr>
        <w:t xml:space="preserve"> made a motion to transfer $</w:t>
      </w:r>
      <w:r w:rsidR="00D81F3D">
        <w:rPr>
          <w:rFonts w:ascii="Arial" w:hAnsi="Arial" w:eastAsia="Arial" w:cs="Arial"/>
          <w:sz w:val="24"/>
        </w:rPr>
        <w:t>9287.04</w:t>
      </w:r>
      <w:r>
        <w:rPr>
          <w:rFonts w:ascii="Arial" w:hAnsi="Arial" w:eastAsia="Arial" w:cs="Arial"/>
          <w:sz w:val="24"/>
        </w:rPr>
        <w:t xml:space="preserve"> from the reserve account to the operating holding account to reimburse for reserve expenditures from the operating account. </w:t>
      </w:r>
      <w:r w:rsidR="00401445">
        <w:rPr>
          <w:rFonts w:ascii="Arial" w:hAnsi="Arial" w:eastAsia="Arial" w:cs="Arial"/>
          <w:sz w:val="24"/>
        </w:rPr>
        <w:t xml:space="preserve">The motion was seconded by </w:t>
      </w:r>
      <w:r w:rsidR="009C70FF">
        <w:rPr>
          <w:rFonts w:ascii="Arial" w:hAnsi="Arial" w:eastAsia="Arial" w:cs="Arial"/>
          <w:sz w:val="24"/>
        </w:rPr>
        <w:t>Juli</w:t>
      </w:r>
      <w:r>
        <w:rPr>
          <w:rFonts w:ascii="Arial" w:hAnsi="Arial" w:eastAsia="Arial" w:cs="Arial"/>
          <w:sz w:val="24"/>
        </w:rPr>
        <w:t xml:space="preserve"> and passed.</w:t>
      </w:r>
    </w:p>
    <w:p xmlns:wp14="http://schemas.microsoft.com/office/word/2010/wordml" w:rsidR="00B86C96" w:rsidRDefault="00005E5A" w14:paraId="62421950" wp14:textId="77777777">
      <w:pPr>
        <w:suppressAutoHyphens/>
        <w:spacing w:after="0" w:line="240" w:lineRule="auto"/>
        <w:rPr>
          <w:rFonts w:ascii="Arial" w:hAnsi="Arial" w:eastAsia="Arial" w:cs="Arial"/>
          <w:b/>
          <w:sz w:val="24"/>
        </w:rPr>
      </w:pPr>
      <w:r>
        <w:rPr>
          <w:rFonts w:ascii="Arial" w:hAnsi="Arial" w:eastAsia="Arial" w:cs="Arial"/>
          <w:b/>
          <w:i/>
          <w:sz w:val="24"/>
          <w:shd w:val="clear" w:color="auto" w:fill="FFFFFF"/>
        </w:rPr>
        <w:t>Item B.</w:t>
      </w:r>
      <w:r>
        <w:rPr>
          <w:rFonts w:ascii="Arial" w:hAnsi="Arial" w:eastAsia="Arial" w:cs="Arial"/>
          <w:i/>
          <w:sz w:val="24"/>
          <w:shd w:val="clear" w:color="auto" w:fill="FFFFFF"/>
        </w:rPr>
        <w:t xml:space="preserve">  </w:t>
      </w:r>
      <w:r w:rsidR="00C76842">
        <w:rPr>
          <w:rFonts w:ascii="Arial" w:hAnsi="Arial" w:eastAsia="Arial" w:cs="Arial"/>
          <w:sz w:val="24"/>
          <w:shd w:val="clear" w:color="auto" w:fill="FFFFFF"/>
        </w:rPr>
        <w:t xml:space="preserve">Dave made a motion to approve the 2019 Reserve Study as presented. </w:t>
      </w:r>
      <w:r w:rsidR="00D81F3D">
        <w:rPr>
          <w:rFonts w:ascii="Arial" w:hAnsi="Arial" w:eastAsia="Arial" w:cs="Arial"/>
          <w:sz w:val="24"/>
          <w:shd w:val="clear" w:color="auto" w:fill="FFFFFF"/>
        </w:rPr>
        <w:t xml:space="preserve">The motion was seconded by </w:t>
      </w:r>
      <w:r w:rsidR="0004181E">
        <w:rPr>
          <w:rFonts w:ascii="Arial" w:hAnsi="Arial" w:eastAsia="Arial" w:cs="Arial"/>
          <w:sz w:val="24"/>
          <w:shd w:val="clear" w:color="auto" w:fill="FFFFFF"/>
        </w:rPr>
        <w:t>Leslie</w:t>
      </w:r>
      <w:r w:rsidR="00D81F3D">
        <w:rPr>
          <w:rFonts w:ascii="Arial" w:hAnsi="Arial" w:eastAsia="Arial" w:cs="Arial"/>
          <w:sz w:val="24"/>
          <w:shd w:val="clear" w:color="auto" w:fill="FFFFFF"/>
        </w:rPr>
        <w:t xml:space="preserve"> and passed.</w:t>
      </w:r>
    </w:p>
    <w:p xmlns:wp14="http://schemas.microsoft.com/office/word/2010/wordml" w:rsidR="00B86C96" w:rsidRDefault="00005E5A" w14:paraId="0F95ADF5" wp14:textId="77777777">
      <w:pPr>
        <w:suppressAutoHyphens/>
        <w:spacing w:after="0" w:line="240" w:lineRule="auto"/>
        <w:rPr>
          <w:rFonts w:ascii="Arial" w:hAnsi="Arial" w:eastAsia="Arial" w:cs="Arial"/>
          <w:sz w:val="24"/>
          <w:shd w:val="clear" w:color="auto" w:fill="FFFFFF"/>
        </w:rPr>
      </w:pPr>
      <w:r>
        <w:rPr>
          <w:rFonts w:ascii="Arial" w:hAnsi="Arial" w:eastAsia="Arial" w:cs="Arial"/>
          <w:b/>
          <w:i/>
          <w:sz w:val="24"/>
        </w:rPr>
        <w:lastRenderedPageBreak/>
        <w:t>Item C.</w:t>
      </w:r>
      <w:r>
        <w:rPr>
          <w:rFonts w:ascii="Arial" w:hAnsi="Arial" w:eastAsia="Arial" w:cs="Arial"/>
          <w:b/>
          <w:sz w:val="24"/>
        </w:rPr>
        <w:t xml:space="preserve"> </w:t>
      </w:r>
      <w:r w:rsidR="00694425">
        <w:rPr>
          <w:rFonts w:ascii="Arial" w:hAnsi="Arial" w:cs="Arial"/>
          <w:sz w:val="24"/>
          <w:szCs w:val="24"/>
        </w:rPr>
        <w:t>Juli made a motion to approve David Cane’s (LICA Attorney) 2019 Renewal of Retainer agreement.</w:t>
      </w:r>
      <w:r w:rsidR="00025C91">
        <w:rPr>
          <w:rFonts w:ascii="Arial" w:hAnsi="Arial" w:cs="Arial"/>
          <w:sz w:val="24"/>
          <w:szCs w:val="24"/>
        </w:rPr>
        <w:t xml:space="preserve"> The motion was seconded by </w:t>
      </w:r>
      <w:r w:rsidR="00694425">
        <w:rPr>
          <w:rFonts w:ascii="Arial" w:hAnsi="Arial" w:cs="Arial"/>
          <w:sz w:val="24"/>
          <w:szCs w:val="24"/>
        </w:rPr>
        <w:t>Leslie</w:t>
      </w:r>
      <w:r w:rsidR="00025C91">
        <w:rPr>
          <w:rFonts w:ascii="Arial" w:hAnsi="Arial" w:cs="Arial"/>
          <w:sz w:val="24"/>
          <w:szCs w:val="24"/>
        </w:rPr>
        <w:t xml:space="preserve"> and passed. </w:t>
      </w:r>
    </w:p>
    <w:p xmlns:wp14="http://schemas.microsoft.com/office/word/2010/wordml" w:rsidR="00B86C96" w:rsidRDefault="00005E5A" w14:paraId="5C62CC94" wp14:textId="77777777">
      <w:pPr>
        <w:suppressAutoHyphens/>
        <w:spacing w:after="0" w:line="240" w:lineRule="auto"/>
        <w:rPr>
          <w:rFonts w:ascii="Arial" w:hAnsi="Arial" w:eastAsia="Arial" w:cs="Arial"/>
          <w:sz w:val="24"/>
          <w:shd w:val="clear" w:color="auto" w:fill="FFFFFF"/>
        </w:rPr>
      </w:pPr>
      <w:r>
        <w:rPr>
          <w:rFonts w:ascii="Arial" w:hAnsi="Arial" w:eastAsia="Arial" w:cs="Arial"/>
          <w:b/>
          <w:i/>
          <w:sz w:val="24"/>
        </w:rPr>
        <w:t>Item D.</w:t>
      </w:r>
      <w:r>
        <w:rPr>
          <w:rFonts w:ascii="Arial" w:hAnsi="Arial" w:eastAsia="Arial" w:cs="Arial"/>
          <w:b/>
          <w:sz w:val="24"/>
        </w:rPr>
        <w:t xml:space="preserve"> </w:t>
      </w:r>
      <w:r w:rsidR="00F00CD8">
        <w:rPr>
          <w:rFonts w:ascii="Arial" w:hAnsi="Arial" w:eastAsia="Arial" w:cs="Arial"/>
          <w:sz w:val="24"/>
          <w:shd w:val="clear" w:color="auto" w:fill="FFFFFF"/>
        </w:rPr>
        <w:t xml:space="preserve">Juli made a motion to approve an additional $1500 for Clubhouse Holiday decorations for this year. </w:t>
      </w:r>
      <w:r w:rsidR="008D441F">
        <w:rPr>
          <w:rFonts w:ascii="Arial" w:hAnsi="Arial" w:eastAsia="Arial" w:cs="Arial"/>
          <w:sz w:val="24"/>
          <w:shd w:val="clear" w:color="auto" w:fill="FFFFFF"/>
        </w:rPr>
        <w:t xml:space="preserve">The motion was seconded by </w:t>
      </w:r>
      <w:r w:rsidR="00F00CD8">
        <w:rPr>
          <w:rFonts w:ascii="Arial" w:hAnsi="Arial" w:eastAsia="Arial" w:cs="Arial"/>
          <w:sz w:val="24"/>
          <w:shd w:val="clear" w:color="auto" w:fill="FFFFFF"/>
        </w:rPr>
        <w:t>Steve</w:t>
      </w:r>
      <w:r w:rsidR="008D441F">
        <w:rPr>
          <w:rFonts w:ascii="Arial" w:hAnsi="Arial" w:eastAsia="Arial" w:cs="Arial"/>
          <w:sz w:val="24"/>
          <w:shd w:val="clear" w:color="auto" w:fill="FFFFFF"/>
        </w:rPr>
        <w:t xml:space="preserve"> and passed. </w:t>
      </w:r>
      <w:r>
        <w:rPr>
          <w:rFonts w:ascii="Arial" w:hAnsi="Arial" w:eastAsia="Arial" w:cs="Arial"/>
          <w:sz w:val="24"/>
          <w:shd w:val="clear" w:color="auto" w:fill="FFFFFF"/>
        </w:rPr>
        <w:t xml:space="preserve"> </w:t>
      </w:r>
    </w:p>
    <w:p xmlns:wp14="http://schemas.microsoft.com/office/word/2010/wordml" w:rsidR="007000B1" w:rsidP="007000B1" w:rsidRDefault="00005E5A" w14:paraId="39B3F1DB" wp14:textId="77777777">
      <w:pPr>
        <w:suppressAutoHyphens/>
        <w:spacing w:after="0" w:line="240" w:lineRule="auto"/>
        <w:rPr>
          <w:rFonts w:ascii="Arial" w:hAnsi="Arial" w:eastAsia="Arial" w:cs="Arial"/>
          <w:sz w:val="24"/>
          <w:shd w:val="clear" w:color="auto" w:fill="FFFFFF"/>
        </w:rPr>
      </w:pPr>
      <w:r>
        <w:rPr>
          <w:rFonts w:ascii="Arial" w:hAnsi="Arial" w:eastAsia="Arial" w:cs="Arial"/>
          <w:b/>
          <w:i/>
          <w:sz w:val="24"/>
        </w:rPr>
        <w:t>Item E.</w:t>
      </w:r>
      <w:r>
        <w:rPr>
          <w:rFonts w:ascii="Arial" w:hAnsi="Arial" w:eastAsia="Arial" w:cs="Arial"/>
          <w:b/>
          <w:sz w:val="24"/>
        </w:rPr>
        <w:t xml:space="preserve"> </w:t>
      </w:r>
      <w:r w:rsidR="00F00CD8">
        <w:rPr>
          <w:rFonts w:ascii="Arial" w:hAnsi="Arial" w:eastAsia="Arial" w:cs="Arial"/>
          <w:sz w:val="24"/>
          <w:shd w:val="clear" w:color="auto" w:fill="FFFFFF"/>
        </w:rPr>
        <w:t xml:space="preserve">Marion made a motion to approve the OC Philharmonic Society’s request for LICA to sponsor their upcoming event. The motion was seconded by Juli and passed. </w:t>
      </w:r>
      <w:r w:rsidR="007000B1">
        <w:rPr>
          <w:rFonts w:ascii="Arial" w:hAnsi="Arial" w:eastAsia="Arial" w:cs="Arial"/>
          <w:sz w:val="24"/>
          <w:shd w:val="clear" w:color="auto" w:fill="FFFFFF"/>
        </w:rPr>
        <w:t xml:space="preserve">  </w:t>
      </w:r>
    </w:p>
    <w:p xmlns:wp14="http://schemas.microsoft.com/office/word/2010/wordml" w:rsidRPr="00F6187D" w:rsidR="00F6187D" w:rsidP="007000B1" w:rsidRDefault="002915A7" w14:paraId="2896DA39" wp14:textId="77777777">
      <w:pPr>
        <w:suppressAutoHyphens/>
        <w:spacing w:after="0" w:line="240" w:lineRule="auto"/>
        <w:rPr>
          <w:rFonts w:ascii="Arial" w:hAnsi="Arial" w:eastAsia="Arial" w:cs="Arial"/>
          <w:sz w:val="24"/>
        </w:rPr>
      </w:pPr>
      <w:r>
        <w:rPr>
          <w:rFonts w:ascii="Arial" w:hAnsi="Arial" w:eastAsia="Arial" w:cs="Arial"/>
          <w:b/>
          <w:i/>
          <w:sz w:val="24"/>
        </w:rPr>
        <w:t>Item F</w:t>
      </w:r>
      <w:r w:rsidR="00F6187D">
        <w:rPr>
          <w:rFonts w:ascii="Arial" w:hAnsi="Arial" w:eastAsia="Arial" w:cs="Arial"/>
          <w:b/>
          <w:i/>
          <w:sz w:val="24"/>
        </w:rPr>
        <w:t xml:space="preserve">. </w:t>
      </w:r>
      <w:r w:rsidR="00F00CD8">
        <w:rPr>
          <w:rFonts w:ascii="Arial" w:hAnsi="Arial" w:eastAsia="Arial" w:cs="Arial"/>
          <w:sz w:val="24"/>
        </w:rPr>
        <w:t xml:space="preserve">Juli made a motion to approve a memorial plaque being placed on the bench at </w:t>
      </w:r>
      <w:proofErr w:type="spellStart"/>
      <w:r w:rsidR="00F00CD8">
        <w:rPr>
          <w:rFonts w:ascii="Arial" w:hAnsi="Arial" w:eastAsia="Arial" w:cs="Arial"/>
          <w:sz w:val="24"/>
        </w:rPr>
        <w:t>Orvieto</w:t>
      </w:r>
      <w:proofErr w:type="spellEnd"/>
      <w:r w:rsidR="00F00CD8">
        <w:rPr>
          <w:rFonts w:ascii="Arial" w:hAnsi="Arial" w:eastAsia="Arial" w:cs="Arial"/>
          <w:sz w:val="24"/>
        </w:rPr>
        <w:t xml:space="preserve">/Nord Park. </w:t>
      </w:r>
      <w:r w:rsidR="00F6187D">
        <w:rPr>
          <w:rFonts w:ascii="Arial" w:hAnsi="Arial" w:eastAsia="Arial" w:cs="Arial"/>
          <w:sz w:val="24"/>
        </w:rPr>
        <w:t xml:space="preserve">The motion was seconded by </w:t>
      </w:r>
      <w:r w:rsidR="00F00CD8">
        <w:rPr>
          <w:rFonts w:ascii="Arial" w:hAnsi="Arial" w:eastAsia="Arial" w:cs="Arial"/>
          <w:sz w:val="24"/>
        </w:rPr>
        <w:t>Steve</w:t>
      </w:r>
      <w:r w:rsidR="00F6187D">
        <w:rPr>
          <w:rFonts w:ascii="Arial" w:hAnsi="Arial" w:eastAsia="Arial" w:cs="Arial"/>
          <w:sz w:val="24"/>
        </w:rPr>
        <w:t xml:space="preserve"> and passed.</w:t>
      </w:r>
    </w:p>
    <w:p xmlns:wp14="http://schemas.microsoft.com/office/word/2010/wordml" w:rsidRPr="00F57216" w:rsidR="00F6187D" w:rsidP="007000B1" w:rsidRDefault="002915A7" w14:paraId="7511C5AF" wp14:textId="77777777">
      <w:pPr>
        <w:suppressAutoHyphens/>
        <w:spacing w:after="0" w:line="240" w:lineRule="auto"/>
        <w:rPr>
          <w:rFonts w:ascii="Arial" w:hAnsi="Arial" w:eastAsia="Arial" w:cs="Arial"/>
          <w:sz w:val="24"/>
        </w:rPr>
      </w:pPr>
      <w:r>
        <w:rPr>
          <w:rFonts w:ascii="Arial" w:hAnsi="Arial" w:eastAsia="Arial" w:cs="Arial"/>
          <w:b/>
          <w:i/>
          <w:sz w:val="24"/>
        </w:rPr>
        <w:t>Item G</w:t>
      </w:r>
      <w:r w:rsidR="00F6187D">
        <w:rPr>
          <w:rFonts w:ascii="Arial" w:hAnsi="Arial" w:eastAsia="Arial" w:cs="Arial"/>
          <w:b/>
          <w:i/>
          <w:sz w:val="24"/>
        </w:rPr>
        <w:t>.</w:t>
      </w:r>
      <w:r>
        <w:rPr>
          <w:rFonts w:ascii="Arial" w:hAnsi="Arial" w:eastAsia="Arial" w:cs="Arial"/>
          <w:b/>
          <w:i/>
          <w:sz w:val="24"/>
        </w:rPr>
        <w:t xml:space="preserve"> </w:t>
      </w:r>
      <w:r w:rsidR="00F57216">
        <w:rPr>
          <w:rFonts w:ascii="Arial" w:hAnsi="Arial" w:eastAsia="Arial" w:cs="Arial"/>
          <w:sz w:val="24"/>
        </w:rPr>
        <w:t>Dave presented numerous ideas to the Board which</w:t>
      </w:r>
      <w:r w:rsidR="00F00CD8">
        <w:rPr>
          <w:rFonts w:ascii="Arial" w:hAnsi="Arial" w:eastAsia="Arial" w:cs="Arial"/>
          <w:sz w:val="24"/>
        </w:rPr>
        <w:t xml:space="preserve"> </w:t>
      </w:r>
      <w:r w:rsidR="00F57216">
        <w:rPr>
          <w:rFonts w:ascii="Arial" w:hAnsi="Arial" w:eastAsia="Arial" w:cs="Arial"/>
          <w:sz w:val="24"/>
        </w:rPr>
        <w:t>required</w:t>
      </w:r>
      <w:r w:rsidR="00F00CD8">
        <w:rPr>
          <w:rFonts w:ascii="Arial" w:hAnsi="Arial" w:eastAsia="Arial" w:cs="Arial"/>
          <w:sz w:val="24"/>
        </w:rPr>
        <w:t xml:space="preserve"> multiple approvals regarding the </w:t>
      </w:r>
      <w:r w:rsidR="00F57216">
        <w:rPr>
          <w:rFonts w:ascii="Arial" w:hAnsi="Arial" w:eastAsia="Arial" w:cs="Arial"/>
          <w:sz w:val="24"/>
        </w:rPr>
        <w:t>design and implementation of the San Remo Park Project. 1. Shana made a motion to approve the new playground equipment design at the tot lot of San Remo Park. Marion seconded the motion and passed. 2</w:t>
      </w:r>
      <w:r w:rsidR="00F57216">
        <w:rPr>
          <w:rFonts w:ascii="Arial" w:hAnsi="Arial" w:eastAsia="Arial" w:cs="Arial"/>
          <w:sz w:val="24"/>
        </w:rPr>
        <w:t xml:space="preserve">. </w:t>
      </w:r>
      <w:r w:rsidR="00F57216">
        <w:rPr>
          <w:rFonts w:ascii="Arial" w:hAnsi="Arial" w:eastAsia="Arial" w:cs="Arial"/>
          <w:sz w:val="24"/>
        </w:rPr>
        <w:t>Dave</w:t>
      </w:r>
      <w:r w:rsidR="00F57216">
        <w:rPr>
          <w:rFonts w:ascii="Arial" w:hAnsi="Arial" w:eastAsia="Arial" w:cs="Arial"/>
          <w:sz w:val="24"/>
        </w:rPr>
        <w:t xml:space="preserve"> made a motion t</w:t>
      </w:r>
      <w:r w:rsidR="00F57216">
        <w:rPr>
          <w:rFonts w:ascii="Arial" w:hAnsi="Arial" w:eastAsia="Arial" w:cs="Arial"/>
          <w:sz w:val="24"/>
        </w:rPr>
        <w:t xml:space="preserve">o approve the concept of a six foot block wall to replace the tall fence at the far end of the </w:t>
      </w:r>
      <w:r w:rsidR="00F57216">
        <w:rPr>
          <w:rFonts w:ascii="Arial" w:hAnsi="Arial" w:eastAsia="Arial" w:cs="Arial"/>
          <w:sz w:val="24"/>
        </w:rPr>
        <w:t>San Remo Park.</w:t>
      </w:r>
      <w:r w:rsidR="00F57216">
        <w:rPr>
          <w:rFonts w:ascii="Arial" w:hAnsi="Arial" w:eastAsia="Arial" w:cs="Arial"/>
          <w:sz w:val="24"/>
        </w:rPr>
        <w:t xml:space="preserve"> The wall would run the entire width of the park and would be built solely on LICA property.</w:t>
      </w:r>
      <w:r w:rsidR="00F57216">
        <w:rPr>
          <w:rFonts w:ascii="Arial" w:hAnsi="Arial" w:eastAsia="Arial" w:cs="Arial"/>
          <w:sz w:val="24"/>
        </w:rPr>
        <w:t xml:space="preserve"> Marion seconded the motion and passed.</w:t>
      </w:r>
      <w:r w:rsidR="00F57216">
        <w:rPr>
          <w:rFonts w:ascii="Arial" w:hAnsi="Arial" w:eastAsia="Arial" w:cs="Arial"/>
          <w:sz w:val="24"/>
        </w:rPr>
        <w:t xml:space="preserve"> 3</w:t>
      </w:r>
      <w:r w:rsidR="00F57216">
        <w:rPr>
          <w:rFonts w:ascii="Arial" w:hAnsi="Arial" w:eastAsia="Arial" w:cs="Arial"/>
          <w:sz w:val="24"/>
        </w:rPr>
        <w:t xml:space="preserve">. </w:t>
      </w:r>
      <w:r w:rsidR="00F57216">
        <w:rPr>
          <w:rFonts w:ascii="Arial" w:hAnsi="Arial" w:eastAsia="Arial" w:cs="Arial"/>
          <w:sz w:val="24"/>
        </w:rPr>
        <w:t>Leslie</w:t>
      </w:r>
      <w:r w:rsidR="00F57216">
        <w:rPr>
          <w:rFonts w:ascii="Arial" w:hAnsi="Arial" w:eastAsia="Arial" w:cs="Arial"/>
          <w:sz w:val="24"/>
        </w:rPr>
        <w:t xml:space="preserve"> made a motion to approve the </w:t>
      </w:r>
      <w:r w:rsidR="00F57216">
        <w:rPr>
          <w:rFonts w:ascii="Arial" w:hAnsi="Arial" w:eastAsia="Arial" w:cs="Arial"/>
          <w:sz w:val="24"/>
        </w:rPr>
        <w:t>conceptual design presented by Park West Landscape for the Antibes monument median area. The motion included the requirement of three total bids due to the cost of the project.</w:t>
      </w:r>
      <w:r w:rsidR="00F57216">
        <w:rPr>
          <w:rFonts w:ascii="Arial" w:hAnsi="Arial" w:eastAsia="Arial" w:cs="Arial"/>
          <w:sz w:val="24"/>
        </w:rPr>
        <w:t xml:space="preserve"> M</w:t>
      </w:r>
      <w:r w:rsidR="00F57216">
        <w:rPr>
          <w:rFonts w:ascii="Arial" w:hAnsi="Arial" w:eastAsia="Arial" w:cs="Arial"/>
          <w:sz w:val="24"/>
        </w:rPr>
        <w:t>ike</w:t>
      </w:r>
      <w:r w:rsidR="00F57216">
        <w:rPr>
          <w:rFonts w:ascii="Arial" w:hAnsi="Arial" w:eastAsia="Arial" w:cs="Arial"/>
          <w:sz w:val="24"/>
        </w:rPr>
        <w:t xml:space="preserve"> seconded the motion and passed.</w:t>
      </w:r>
      <w:r w:rsidR="0024139A">
        <w:rPr>
          <w:rFonts w:ascii="Arial" w:hAnsi="Arial" w:eastAsia="Arial" w:cs="Arial"/>
          <w:sz w:val="24"/>
        </w:rPr>
        <w:t xml:space="preserve"> 4. Dave made a motion to approve the conceptual design presented by Park West Landscape for the Piazza Lido medians. The project would include large potted plants in the center areas and will include an eighteen inch DG area that would surround the perimeter of the medians.</w:t>
      </w:r>
      <w:r w:rsidR="00932930">
        <w:rPr>
          <w:rFonts w:ascii="Arial" w:hAnsi="Arial" w:eastAsia="Arial" w:cs="Arial"/>
          <w:sz w:val="24"/>
        </w:rPr>
        <w:t xml:space="preserve"> The Board agreed no fence will be installed around the perimeter of the medians. </w:t>
      </w:r>
      <w:r w:rsidR="00DF00F8">
        <w:rPr>
          <w:rFonts w:ascii="Arial" w:hAnsi="Arial" w:eastAsia="Arial" w:cs="Arial"/>
          <w:sz w:val="24"/>
        </w:rPr>
        <w:t xml:space="preserve">The Board directed the LICA staff to block off the reservation of the San Remo Park from September 2019 through April 2020 due to construction. </w:t>
      </w:r>
    </w:p>
    <w:p xmlns:wp14="http://schemas.microsoft.com/office/word/2010/wordml" w:rsidR="00282C9E" w:rsidRDefault="00282C9E" w14:paraId="4B94D5A5" wp14:textId="77777777">
      <w:pPr>
        <w:suppressAutoHyphens/>
        <w:spacing w:after="0" w:line="240" w:lineRule="auto"/>
        <w:rPr>
          <w:rFonts w:ascii="Arial" w:hAnsi="Arial" w:eastAsia="Arial" w:cs="Arial"/>
          <w:sz w:val="24"/>
        </w:rPr>
      </w:pPr>
    </w:p>
    <w:p xmlns:wp14="http://schemas.microsoft.com/office/word/2010/wordml" w:rsidR="00B86C96" w:rsidRDefault="00005E5A" w14:paraId="4668D883" wp14:textId="77777777">
      <w:pPr>
        <w:suppressAutoHyphens/>
        <w:spacing w:after="0" w:line="240" w:lineRule="auto"/>
        <w:rPr>
          <w:rFonts w:ascii="Arial" w:hAnsi="Arial" w:eastAsia="Arial" w:cs="Arial"/>
          <w:b/>
          <w:sz w:val="24"/>
          <w:u w:val="single"/>
        </w:rPr>
      </w:pPr>
      <w:r>
        <w:rPr>
          <w:rFonts w:ascii="Arial" w:hAnsi="Arial" w:eastAsia="Arial" w:cs="Arial"/>
          <w:b/>
          <w:sz w:val="24"/>
          <w:u w:val="single"/>
        </w:rPr>
        <w:t>COMMITTEE REPORTS</w:t>
      </w:r>
    </w:p>
    <w:p xmlns:wp14="http://schemas.microsoft.com/office/word/2010/wordml" w:rsidR="00B86C96" w:rsidRDefault="00B86C96" w14:paraId="3DEEC669" wp14:textId="77777777">
      <w:pPr>
        <w:suppressAutoHyphens/>
        <w:spacing w:after="0" w:line="240" w:lineRule="auto"/>
        <w:rPr>
          <w:rFonts w:ascii="Arial" w:hAnsi="Arial" w:eastAsia="Arial" w:cs="Arial"/>
          <w:sz w:val="24"/>
        </w:rPr>
      </w:pPr>
    </w:p>
    <w:p xmlns:wp14="http://schemas.microsoft.com/office/word/2010/wordml" w:rsidR="003946EE" w:rsidP="003946EE" w:rsidRDefault="003B53D3" w14:paraId="41E7BDE6" wp14:textId="77777777">
      <w:pPr>
        <w:suppressAutoHyphens/>
        <w:spacing w:after="0" w:line="240" w:lineRule="auto"/>
        <w:rPr>
          <w:rFonts w:ascii="Arial" w:hAnsi="Arial" w:eastAsia="Arial" w:cs="Arial"/>
          <w:b/>
          <w:sz w:val="24"/>
        </w:rPr>
      </w:pPr>
      <w:r>
        <w:rPr>
          <w:rFonts w:ascii="Arial" w:hAnsi="Arial" w:eastAsia="Arial" w:cs="Arial"/>
          <w:b/>
          <w:sz w:val="24"/>
        </w:rPr>
        <w:t>LANDSCAPE</w:t>
      </w:r>
      <w:r w:rsidR="003946EE">
        <w:rPr>
          <w:rFonts w:ascii="Arial" w:hAnsi="Arial" w:eastAsia="Arial" w:cs="Arial"/>
          <w:b/>
          <w:sz w:val="24"/>
        </w:rPr>
        <w:t>:</w:t>
      </w:r>
    </w:p>
    <w:p xmlns:wp14="http://schemas.microsoft.com/office/word/2010/wordml" w:rsidRPr="003B53D3" w:rsidR="003B53D3" w:rsidP="003946EE" w:rsidRDefault="003B53D3" w14:paraId="0CC5B0B6" wp14:textId="77777777">
      <w:pPr>
        <w:suppressAutoHyphens/>
        <w:spacing w:after="0" w:line="240" w:lineRule="auto"/>
        <w:rPr>
          <w:rFonts w:ascii="Arial" w:hAnsi="Arial" w:eastAsia="Arial" w:cs="Arial"/>
          <w:sz w:val="24"/>
        </w:rPr>
      </w:pPr>
      <w:r>
        <w:rPr>
          <w:rFonts w:ascii="Arial" w:hAnsi="Arial" w:eastAsia="Arial" w:cs="Arial"/>
          <w:sz w:val="24"/>
        </w:rPr>
        <w:t xml:space="preserve">Marion </w:t>
      </w:r>
      <w:r w:rsidR="00D2690E">
        <w:rPr>
          <w:rFonts w:ascii="Arial" w:hAnsi="Arial" w:eastAsia="Arial" w:cs="Arial"/>
          <w:sz w:val="24"/>
        </w:rPr>
        <w:t xml:space="preserve">informed the Board that Park West Landscape went to the City and met with Chris Miller regarding the street end park garden wall designs which border the beaches. The Landscape Committee has been working with Park West to redesign these areas and have now been informed the only project that will be approved would be the replacement of the same material which is wood. Dave added that due to the garden walls aligning the edge of the water, it is now a Harbor item which would now include Coast Commission approval according to Chris Miller. Dave and Marion will meet with Diane Dixon to see if there is something they can do.  </w:t>
      </w:r>
    </w:p>
    <w:p xmlns:wp14="http://schemas.microsoft.com/office/word/2010/wordml" w:rsidR="003B53D3" w:rsidP="003946EE" w:rsidRDefault="003B53D3" w14:paraId="3656B9AB" wp14:textId="77777777">
      <w:pPr>
        <w:suppressAutoHyphens/>
        <w:spacing w:after="0" w:line="240" w:lineRule="auto"/>
        <w:rPr>
          <w:rFonts w:ascii="Arial" w:hAnsi="Arial" w:eastAsia="Arial" w:cs="Arial"/>
          <w:b/>
          <w:sz w:val="24"/>
        </w:rPr>
      </w:pPr>
    </w:p>
    <w:p xmlns:wp14="http://schemas.microsoft.com/office/word/2010/wordml" w:rsidRPr="001A7AFD" w:rsidR="001A7AFD" w:rsidRDefault="001A7AFD" w14:paraId="3ADB5458" wp14:textId="77777777">
      <w:pPr>
        <w:suppressAutoHyphens/>
        <w:spacing w:after="0" w:line="240" w:lineRule="auto"/>
        <w:rPr>
          <w:rFonts w:ascii="Arial" w:hAnsi="Arial" w:eastAsia="Arial" w:cs="Arial"/>
          <w:b/>
          <w:sz w:val="24"/>
        </w:rPr>
      </w:pPr>
      <w:r w:rsidRPr="001A7AFD">
        <w:rPr>
          <w:rFonts w:ascii="Arial" w:hAnsi="Arial" w:eastAsia="Arial" w:cs="Arial"/>
          <w:b/>
          <w:sz w:val="24"/>
        </w:rPr>
        <w:t>Discussion:</w:t>
      </w:r>
    </w:p>
    <w:p xmlns:wp14="http://schemas.microsoft.com/office/word/2010/wordml" w:rsidR="001A7AFD" w:rsidRDefault="001A7AFD" w14:paraId="45FB0818" wp14:textId="77777777">
      <w:pPr>
        <w:suppressAutoHyphens/>
        <w:spacing w:after="0" w:line="240" w:lineRule="auto"/>
        <w:rPr>
          <w:rFonts w:ascii="Arial" w:hAnsi="Arial" w:eastAsia="Arial" w:cs="Arial"/>
          <w:sz w:val="24"/>
        </w:rPr>
      </w:pPr>
    </w:p>
    <w:p xmlns:wp14="http://schemas.microsoft.com/office/word/2010/wordml" w:rsidR="001A7AFD" w:rsidRDefault="001A7AFD" w14:paraId="375263A0" wp14:textId="77777777">
      <w:pPr>
        <w:suppressAutoHyphens/>
        <w:spacing w:after="0" w:line="240" w:lineRule="auto"/>
        <w:rPr>
          <w:rFonts w:ascii="Arial" w:hAnsi="Arial" w:eastAsia="Arial" w:cs="Arial"/>
          <w:sz w:val="24"/>
        </w:rPr>
      </w:pPr>
      <w:r>
        <w:rPr>
          <w:rFonts w:ascii="Arial" w:hAnsi="Arial" w:eastAsia="Arial" w:cs="Arial"/>
          <w:sz w:val="24"/>
        </w:rPr>
        <w:t xml:space="preserve">The Board discussed the red curb issue and </w:t>
      </w:r>
      <w:r w:rsidR="003B53D3">
        <w:rPr>
          <w:rFonts w:ascii="Arial" w:hAnsi="Arial" w:eastAsia="Arial" w:cs="Arial"/>
          <w:sz w:val="24"/>
        </w:rPr>
        <w:t xml:space="preserve">they </w:t>
      </w:r>
      <w:r>
        <w:rPr>
          <w:rFonts w:ascii="Arial" w:hAnsi="Arial" w:eastAsia="Arial" w:cs="Arial"/>
          <w:sz w:val="24"/>
        </w:rPr>
        <w:t>ha</w:t>
      </w:r>
      <w:r w:rsidR="003B53D3">
        <w:rPr>
          <w:rFonts w:ascii="Arial" w:hAnsi="Arial" w:eastAsia="Arial" w:cs="Arial"/>
          <w:sz w:val="24"/>
        </w:rPr>
        <w:t xml:space="preserve">ve determined the best course of action is to provide an Island wide survey </w:t>
      </w:r>
      <w:r w:rsidR="00357DA8">
        <w:rPr>
          <w:rFonts w:ascii="Arial" w:hAnsi="Arial" w:eastAsia="Arial" w:cs="Arial"/>
          <w:sz w:val="24"/>
        </w:rPr>
        <w:t xml:space="preserve">at last month’s Board meeting. The Board has tasked Juli and Marion to present the proper verbiage regarding the survey for approval. Once approved the LICA staff will send out the survey to all members of Lido Isle. </w:t>
      </w:r>
    </w:p>
    <w:p xmlns:wp14="http://schemas.microsoft.com/office/word/2010/wordml" w:rsidR="001A7AFD" w:rsidRDefault="001A7AFD" w14:paraId="29D6B04F" wp14:textId="77777777">
      <w:pPr>
        <w:suppressAutoHyphens/>
        <w:spacing w:after="0" w:line="240" w:lineRule="auto"/>
        <w:rPr>
          <w:rFonts w:ascii="Arial" w:hAnsi="Arial" w:eastAsia="Arial" w:cs="Arial"/>
          <w:b/>
          <w:sz w:val="24"/>
          <w:u w:val="single"/>
        </w:rPr>
      </w:pPr>
      <w:r>
        <w:rPr>
          <w:rFonts w:ascii="Arial" w:hAnsi="Arial" w:eastAsia="Arial" w:cs="Arial"/>
          <w:sz w:val="24"/>
        </w:rPr>
        <w:t xml:space="preserve"> </w:t>
      </w:r>
    </w:p>
    <w:p xmlns:wp14="http://schemas.microsoft.com/office/word/2010/wordml" w:rsidR="00B86C96" w:rsidRDefault="00005E5A" w14:paraId="4DD6042E" wp14:textId="77777777">
      <w:pPr>
        <w:suppressAutoHyphens/>
        <w:spacing w:after="0" w:line="240" w:lineRule="auto"/>
        <w:rPr>
          <w:rFonts w:ascii="Arial" w:hAnsi="Arial" w:eastAsia="Arial" w:cs="Arial"/>
          <w:b/>
          <w:sz w:val="24"/>
          <w:u w:val="single"/>
        </w:rPr>
      </w:pPr>
      <w:r>
        <w:rPr>
          <w:rFonts w:ascii="Arial" w:hAnsi="Arial" w:eastAsia="Arial" w:cs="Arial"/>
          <w:b/>
          <w:sz w:val="24"/>
          <w:u w:val="single"/>
        </w:rPr>
        <w:t>PRIOR EXECUTIVE SESSION DISCLOSURE</w:t>
      </w:r>
      <w:r w:rsidR="004E2E12">
        <w:rPr>
          <w:rFonts w:ascii="Arial" w:hAnsi="Arial" w:eastAsia="Arial" w:cs="Arial"/>
          <w:b/>
          <w:sz w:val="24"/>
          <w:u w:val="single"/>
        </w:rPr>
        <w:t xml:space="preserve"> (September 2018)</w:t>
      </w:r>
    </w:p>
    <w:p xmlns:wp14="http://schemas.microsoft.com/office/word/2010/wordml" w:rsidR="003948AF" w:rsidP="003948AF" w:rsidRDefault="003948AF" w14:paraId="0A4A26BE" wp14:textId="77777777">
      <w:pPr>
        <w:suppressAutoHyphens/>
        <w:spacing w:after="0" w:line="240" w:lineRule="auto"/>
        <w:rPr>
          <w:rFonts w:ascii="Arial" w:hAnsi="Arial" w:eastAsia="Arial" w:cs="Arial"/>
        </w:rPr>
      </w:pPr>
      <w:r>
        <w:rPr>
          <w:rFonts w:ascii="Arial" w:hAnsi="Arial" w:eastAsia="Arial" w:cs="Arial"/>
        </w:rPr>
        <w:t>Quentin called the Executive Session to order at 9:52 pm.</w:t>
      </w:r>
    </w:p>
    <w:p xmlns:wp14="http://schemas.microsoft.com/office/word/2010/wordml" w:rsidR="003948AF" w:rsidP="003948AF" w:rsidRDefault="003948AF" w14:paraId="049F31CB" wp14:textId="77777777">
      <w:pPr>
        <w:suppressAutoHyphens/>
        <w:spacing w:after="0" w:line="240" w:lineRule="auto"/>
        <w:rPr>
          <w:rFonts w:ascii="Arial" w:hAnsi="Arial" w:eastAsia="Arial" w:cs="Arial"/>
        </w:rPr>
      </w:pPr>
    </w:p>
    <w:p xmlns:wp14="http://schemas.microsoft.com/office/word/2010/wordml" w:rsidR="003948AF" w:rsidP="003948AF" w:rsidRDefault="003948AF" w14:paraId="5CEB4013" wp14:textId="77777777">
      <w:pPr>
        <w:suppressAutoHyphens/>
        <w:spacing w:after="0" w:line="240" w:lineRule="auto"/>
        <w:rPr>
          <w:rFonts w:ascii="Arial" w:hAnsi="Arial" w:eastAsia="Arial" w:cs="Arial"/>
        </w:rPr>
      </w:pPr>
      <w:r>
        <w:rPr>
          <w:rFonts w:ascii="Arial" w:hAnsi="Arial" w:eastAsia="Arial" w:cs="Arial"/>
          <w:b/>
        </w:rPr>
        <w:lastRenderedPageBreak/>
        <w:t xml:space="preserve">Item A. </w:t>
      </w:r>
      <w:r>
        <w:rPr>
          <w:rFonts w:ascii="Arial" w:hAnsi="Arial" w:eastAsia="Arial" w:cs="Arial"/>
        </w:rPr>
        <w:t>Juli</w:t>
      </w:r>
      <w:r>
        <w:rPr>
          <w:rFonts w:ascii="Arial" w:hAnsi="Arial" w:eastAsia="Arial" w:cs="Arial"/>
          <w:b/>
        </w:rPr>
        <w:t xml:space="preserve"> </w:t>
      </w:r>
      <w:r>
        <w:rPr>
          <w:rFonts w:ascii="Arial" w:hAnsi="Arial" w:eastAsia="Arial" w:cs="Arial"/>
        </w:rPr>
        <w:t xml:space="preserve">made a motion to approve the September 26, 2018 Executive Session minutes as written. Marion seconded the motion and passed. </w:t>
      </w:r>
    </w:p>
    <w:p xmlns:wp14="http://schemas.microsoft.com/office/word/2010/wordml" w:rsidR="003948AF" w:rsidP="003948AF" w:rsidRDefault="003948AF" w14:paraId="53128261" wp14:textId="77777777">
      <w:pPr>
        <w:suppressAutoHyphens/>
        <w:spacing w:after="0" w:line="240" w:lineRule="auto"/>
        <w:rPr>
          <w:rFonts w:ascii="Arial" w:hAnsi="Arial" w:eastAsia="Arial" w:cs="Arial"/>
          <w:b/>
        </w:rPr>
      </w:pPr>
    </w:p>
    <w:p xmlns:wp14="http://schemas.microsoft.com/office/word/2010/wordml" w:rsidR="003948AF" w:rsidP="003948AF" w:rsidRDefault="003948AF" w14:paraId="22B3167E" wp14:textId="77777777">
      <w:pPr>
        <w:suppressAutoHyphens/>
        <w:spacing w:after="0" w:line="240" w:lineRule="auto"/>
        <w:rPr>
          <w:rFonts w:ascii="Arial" w:hAnsi="Arial" w:eastAsia="Arial" w:cs="Arial"/>
        </w:rPr>
      </w:pPr>
      <w:r>
        <w:rPr>
          <w:rFonts w:ascii="Arial" w:hAnsi="Arial" w:eastAsia="Arial" w:cs="Arial"/>
          <w:b/>
        </w:rPr>
        <w:t xml:space="preserve">Item B. </w:t>
      </w:r>
      <w:r>
        <w:rPr>
          <w:rFonts w:ascii="Arial" w:hAnsi="Arial" w:eastAsia="Arial" w:cs="Arial"/>
        </w:rPr>
        <w:t>Justin updated the Board on all current delinquencies.</w:t>
      </w:r>
    </w:p>
    <w:p xmlns:wp14="http://schemas.microsoft.com/office/word/2010/wordml" w:rsidR="003948AF" w:rsidP="003948AF" w:rsidRDefault="003948AF" w14:paraId="62486C05" wp14:textId="77777777">
      <w:pPr>
        <w:suppressAutoHyphens/>
        <w:spacing w:after="0" w:line="240" w:lineRule="auto"/>
        <w:ind w:left="720"/>
        <w:rPr>
          <w:rFonts w:ascii="Arial" w:hAnsi="Arial" w:eastAsia="Arial" w:cs="Arial"/>
        </w:rPr>
      </w:pPr>
    </w:p>
    <w:p xmlns:wp14="http://schemas.microsoft.com/office/word/2010/wordml" w:rsidR="003948AF" w:rsidP="003948AF" w:rsidRDefault="003948AF" w14:paraId="44E418AA" wp14:textId="77777777">
      <w:pPr>
        <w:suppressAutoHyphens/>
        <w:spacing w:after="0" w:line="240" w:lineRule="auto"/>
        <w:rPr>
          <w:rFonts w:ascii="Arial" w:hAnsi="Arial" w:eastAsia="Arial" w:cs="Arial"/>
        </w:rPr>
      </w:pPr>
      <w:r>
        <w:rPr>
          <w:rFonts w:ascii="Arial" w:hAnsi="Arial" w:eastAsia="Arial" w:cs="Arial"/>
        </w:rPr>
        <w:t xml:space="preserve">The Executive Session adjourned at 9:55 pm. </w:t>
      </w:r>
    </w:p>
    <w:p xmlns:wp14="http://schemas.microsoft.com/office/word/2010/wordml" w:rsidR="00B86C96" w:rsidRDefault="00B86C96" w14:paraId="4101652C" wp14:textId="77777777">
      <w:pPr>
        <w:suppressAutoHyphens/>
        <w:spacing w:after="0" w:line="240" w:lineRule="auto"/>
        <w:ind w:left="720"/>
        <w:rPr>
          <w:rFonts w:ascii="Arial" w:hAnsi="Arial" w:eastAsia="Arial" w:cs="Arial"/>
        </w:rPr>
      </w:pPr>
    </w:p>
    <w:p xmlns:wp14="http://schemas.microsoft.com/office/word/2010/wordml" w:rsidR="00C107F1" w:rsidRDefault="00C107F1" w14:paraId="4B99056E" wp14:textId="77777777">
      <w:pPr>
        <w:suppressAutoHyphens/>
        <w:spacing w:after="0" w:line="240" w:lineRule="auto"/>
        <w:ind w:left="720"/>
        <w:rPr>
          <w:rFonts w:ascii="Arial" w:hAnsi="Arial" w:eastAsia="Arial" w:cs="Arial"/>
        </w:rPr>
      </w:pPr>
    </w:p>
    <w:p xmlns:wp14="http://schemas.microsoft.com/office/word/2010/wordml" w:rsidR="00B86C96" w:rsidRDefault="00005E5A" w14:paraId="6CBBD739" wp14:textId="77777777">
      <w:pPr>
        <w:suppressAutoHyphens/>
        <w:spacing w:after="0" w:line="240" w:lineRule="auto"/>
        <w:rPr>
          <w:rFonts w:ascii="Arial" w:hAnsi="Arial" w:eastAsia="Arial" w:cs="Arial"/>
          <w:sz w:val="24"/>
        </w:rPr>
      </w:pPr>
      <w:r>
        <w:rPr>
          <w:rFonts w:ascii="Arial" w:hAnsi="Arial" w:eastAsia="Arial" w:cs="Arial"/>
          <w:b/>
          <w:sz w:val="24"/>
        </w:rPr>
        <w:t>Next Board meeting:</w:t>
      </w:r>
      <w:r>
        <w:rPr>
          <w:rFonts w:ascii="Arial" w:hAnsi="Arial" w:eastAsia="Arial" w:cs="Arial"/>
          <w:sz w:val="24"/>
        </w:rPr>
        <w:t xml:space="preserve"> The next Board meeting will be held at 6:00 pm on </w:t>
      </w:r>
      <w:r w:rsidR="003948AF">
        <w:rPr>
          <w:rFonts w:ascii="Arial" w:hAnsi="Arial" w:eastAsia="Arial" w:cs="Arial"/>
          <w:sz w:val="24"/>
        </w:rPr>
        <w:t>December 12</w:t>
      </w:r>
      <w:r w:rsidRPr="00D6224D" w:rsidR="00D6224D">
        <w:rPr>
          <w:rFonts w:ascii="Arial" w:hAnsi="Arial" w:eastAsia="Arial" w:cs="Arial"/>
          <w:sz w:val="24"/>
          <w:vertAlign w:val="superscript"/>
        </w:rPr>
        <w:t>th</w:t>
      </w:r>
      <w:r>
        <w:rPr>
          <w:rFonts w:ascii="Arial" w:hAnsi="Arial" w:eastAsia="Arial" w:cs="Arial"/>
          <w:sz w:val="24"/>
        </w:rPr>
        <w:t>, 2018.</w:t>
      </w:r>
    </w:p>
    <w:p xmlns:wp14="http://schemas.microsoft.com/office/word/2010/wordml" w:rsidR="00B86C96" w:rsidRDefault="00B86C96" w14:paraId="1299C43A" wp14:textId="77777777">
      <w:pPr>
        <w:suppressAutoHyphens/>
        <w:spacing w:after="0" w:line="240" w:lineRule="auto"/>
        <w:rPr>
          <w:rFonts w:ascii="Arial" w:hAnsi="Arial" w:eastAsia="Arial" w:cs="Arial"/>
          <w:sz w:val="24"/>
        </w:rPr>
      </w:pPr>
    </w:p>
    <w:p xmlns:wp14="http://schemas.microsoft.com/office/word/2010/wordml" w:rsidR="00B86C96" w:rsidRDefault="00005E5A" w14:paraId="02BB4FA0" wp14:textId="77777777">
      <w:pPr>
        <w:suppressAutoHyphens/>
        <w:spacing w:after="0" w:line="240" w:lineRule="auto"/>
        <w:rPr>
          <w:rFonts w:ascii="Arial" w:hAnsi="Arial" w:eastAsia="Arial" w:cs="Arial"/>
          <w:sz w:val="24"/>
        </w:rPr>
      </w:pPr>
      <w:r>
        <w:rPr>
          <w:rFonts w:ascii="Arial" w:hAnsi="Arial" w:eastAsia="Arial" w:cs="Arial"/>
          <w:sz w:val="24"/>
        </w:rPr>
        <w:t xml:space="preserve">Respectfully submitted, </w:t>
      </w:r>
    </w:p>
    <w:p xmlns:wp14="http://schemas.microsoft.com/office/word/2010/wordml" w:rsidR="00B86C96" w:rsidRDefault="00005E5A" w14:paraId="37E5FEE5" wp14:textId="77777777">
      <w:pPr>
        <w:suppressAutoHyphens/>
        <w:spacing w:after="0" w:line="240" w:lineRule="auto"/>
        <w:rPr>
          <w:rFonts w:ascii="Arial" w:hAnsi="Arial" w:eastAsia="Arial" w:cs="Arial"/>
          <w:sz w:val="24"/>
        </w:rPr>
      </w:pPr>
      <w:r>
        <w:rPr>
          <w:rFonts w:ascii="Arial" w:hAnsi="Arial" w:eastAsia="Arial" w:cs="Arial"/>
          <w:sz w:val="24"/>
        </w:rPr>
        <w:t xml:space="preserve">Shana Conzelman, Board Secretary </w:t>
      </w:r>
    </w:p>
    <w:sectPr w:rsidR="00B86C96" w:rsidSect="0089121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C96"/>
    <w:rsid w:val="00005E5A"/>
    <w:rsid w:val="00025C91"/>
    <w:rsid w:val="00026456"/>
    <w:rsid w:val="00033E45"/>
    <w:rsid w:val="0004181E"/>
    <w:rsid w:val="000520C9"/>
    <w:rsid w:val="0009328D"/>
    <w:rsid w:val="000B1C4C"/>
    <w:rsid w:val="000C0A28"/>
    <w:rsid w:val="000C59B9"/>
    <w:rsid w:val="000C72A3"/>
    <w:rsid w:val="00124412"/>
    <w:rsid w:val="00126C7F"/>
    <w:rsid w:val="0013077A"/>
    <w:rsid w:val="001A7AFD"/>
    <w:rsid w:val="001C0F6E"/>
    <w:rsid w:val="001D1E48"/>
    <w:rsid w:val="001D3665"/>
    <w:rsid w:val="00232FE6"/>
    <w:rsid w:val="0024139A"/>
    <w:rsid w:val="00250366"/>
    <w:rsid w:val="00253090"/>
    <w:rsid w:val="00254BC9"/>
    <w:rsid w:val="00281B8D"/>
    <w:rsid w:val="00282C9E"/>
    <w:rsid w:val="002915A7"/>
    <w:rsid w:val="002D7B1B"/>
    <w:rsid w:val="002E6F03"/>
    <w:rsid w:val="003016D2"/>
    <w:rsid w:val="003051EA"/>
    <w:rsid w:val="00327053"/>
    <w:rsid w:val="00335226"/>
    <w:rsid w:val="00347545"/>
    <w:rsid w:val="00357DA8"/>
    <w:rsid w:val="00383FE0"/>
    <w:rsid w:val="003946EE"/>
    <w:rsid w:val="003948AF"/>
    <w:rsid w:val="003B0A38"/>
    <w:rsid w:val="003B53D3"/>
    <w:rsid w:val="003F1F92"/>
    <w:rsid w:val="00401445"/>
    <w:rsid w:val="00407945"/>
    <w:rsid w:val="00452C05"/>
    <w:rsid w:val="004E2E12"/>
    <w:rsid w:val="00520B7E"/>
    <w:rsid w:val="005311E3"/>
    <w:rsid w:val="005802EB"/>
    <w:rsid w:val="005E4D7A"/>
    <w:rsid w:val="00623790"/>
    <w:rsid w:val="00634D35"/>
    <w:rsid w:val="00694425"/>
    <w:rsid w:val="006B12B9"/>
    <w:rsid w:val="007000B1"/>
    <w:rsid w:val="0074605E"/>
    <w:rsid w:val="00767AB5"/>
    <w:rsid w:val="007A5525"/>
    <w:rsid w:val="007D7966"/>
    <w:rsid w:val="007F601C"/>
    <w:rsid w:val="00843C2C"/>
    <w:rsid w:val="00884CD7"/>
    <w:rsid w:val="0089121E"/>
    <w:rsid w:val="008C12E2"/>
    <w:rsid w:val="008D441F"/>
    <w:rsid w:val="008D5B95"/>
    <w:rsid w:val="00932930"/>
    <w:rsid w:val="009C70FF"/>
    <w:rsid w:val="00A35C16"/>
    <w:rsid w:val="00A44825"/>
    <w:rsid w:val="00A65761"/>
    <w:rsid w:val="00A91212"/>
    <w:rsid w:val="00B56682"/>
    <w:rsid w:val="00B86C96"/>
    <w:rsid w:val="00BD36E7"/>
    <w:rsid w:val="00BE71DB"/>
    <w:rsid w:val="00BF1E76"/>
    <w:rsid w:val="00C060D3"/>
    <w:rsid w:val="00C107F1"/>
    <w:rsid w:val="00C34000"/>
    <w:rsid w:val="00C55B89"/>
    <w:rsid w:val="00C6541D"/>
    <w:rsid w:val="00C76842"/>
    <w:rsid w:val="00C879B4"/>
    <w:rsid w:val="00D06F5C"/>
    <w:rsid w:val="00D076D8"/>
    <w:rsid w:val="00D10B9A"/>
    <w:rsid w:val="00D148FC"/>
    <w:rsid w:val="00D2690E"/>
    <w:rsid w:val="00D4074E"/>
    <w:rsid w:val="00D61F4C"/>
    <w:rsid w:val="00D6224D"/>
    <w:rsid w:val="00D655BE"/>
    <w:rsid w:val="00D81F3D"/>
    <w:rsid w:val="00DE6100"/>
    <w:rsid w:val="00DE623D"/>
    <w:rsid w:val="00DF00F8"/>
    <w:rsid w:val="00E23BF0"/>
    <w:rsid w:val="00EE0423"/>
    <w:rsid w:val="00EF72B3"/>
    <w:rsid w:val="00F00CD8"/>
    <w:rsid w:val="00F43EE9"/>
    <w:rsid w:val="00F57216"/>
    <w:rsid w:val="00F57F18"/>
    <w:rsid w:val="00F6187D"/>
    <w:rsid w:val="00F81F08"/>
    <w:rsid w:val="00FA3635"/>
    <w:rsid w:val="00FC72BA"/>
    <w:rsid w:val="00FD2325"/>
    <w:rsid w:val="00FD4EF5"/>
    <w:rsid w:val="00FE62A8"/>
    <w:rsid w:val="1AB8CF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08C6"/>
  <w15:docId w15:val="{0ae5354a-f3d7-4e79-ad3e-3a5ee265af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46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Justin</dc:creator>
  <lastModifiedBy>Shana Conzelman</lastModifiedBy>
  <revision>22</revision>
  <lastPrinted>2018-11-15T21:10:00.0000000Z</lastPrinted>
  <dcterms:created xsi:type="dcterms:W3CDTF">2018-11-15T19:43:00.0000000Z</dcterms:created>
  <dcterms:modified xsi:type="dcterms:W3CDTF">2018-11-15T22:05:37.3285043Z</dcterms:modified>
</coreProperties>
</file>